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76B9C" w:rsidRPr="00B674DF" w:rsidRDefault="00976B9C" w:rsidP="00820A4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5560E">
        <w:rPr>
          <w:rFonts w:ascii="Times New Roman" w:hAnsi="Times New Roman" w:cs="Times New Roman"/>
          <w:b/>
          <w:sz w:val="24"/>
          <w:szCs w:val="24"/>
        </w:rPr>
        <w:t>Комплект кровати</w:t>
      </w:r>
      <w:r w:rsidR="00820A4B" w:rsidRPr="0075560E">
        <w:rPr>
          <w:rFonts w:ascii="Times New Roman" w:hAnsi="Times New Roman" w:cs="Times New Roman"/>
          <w:b/>
          <w:sz w:val="24"/>
          <w:szCs w:val="24"/>
        </w:rPr>
        <w:t xml:space="preserve"> модел</w:t>
      </w:r>
      <w:r w:rsidR="009D0A61" w:rsidRPr="0075560E">
        <w:rPr>
          <w:rFonts w:ascii="Times New Roman" w:hAnsi="Times New Roman" w:cs="Times New Roman"/>
          <w:b/>
          <w:sz w:val="24"/>
          <w:szCs w:val="24"/>
        </w:rPr>
        <w:t>ь</w:t>
      </w:r>
      <w:r w:rsidRPr="0075560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674DF">
        <w:rPr>
          <w:rFonts w:ascii="Times New Roman" w:hAnsi="Times New Roman" w:cs="Times New Roman"/>
          <w:b/>
          <w:sz w:val="24"/>
          <w:szCs w:val="24"/>
          <w:lang w:val="en-US"/>
        </w:rPr>
        <w:t>OLGA</w:t>
      </w:r>
    </w:p>
    <w:p w:rsidR="00976B9C" w:rsidRPr="0075560E" w:rsidRDefault="00976B9C" w:rsidP="00976B9C">
      <w:pPr>
        <w:spacing w:after="0"/>
        <w:ind w:left="360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1C0EA9" w:rsidRDefault="00820A4B" w:rsidP="004618DB">
      <w:pPr>
        <w:ind w:firstLine="708"/>
        <w:jc w:val="both"/>
        <w:rPr>
          <w:rStyle w:val="fontstyle01"/>
          <w:rFonts w:ascii="Times New Roman" w:hAnsi="Times New Roman" w:cs="Times New Roman"/>
          <w:color w:val="auto"/>
          <w:sz w:val="20"/>
          <w:szCs w:val="20"/>
        </w:rPr>
      </w:pP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Комплект кровати</w:t>
      </w:r>
      <w:r w:rsidR="001C0EA9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модель </w:t>
      </w:r>
      <w:r w:rsidR="00B674DF">
        <w:rPr>
          <w:rStyle w:val="fontstyle01"/>
          <w:rFonts w:ascii="Times New Roman" w:hAnsi="Times New Roman" w:cs="Times New Roman"/>
          <w:color w:val="auto"/>
          <w:sz w:val="20"/>
          <w:szCs w:val="20"/>
          <w:lang w:val="en-US"/>
        </w:rPr>
        <w:t>OLGA</w:t>
      </w: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="001C0EA9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(далее – комплект кровати </w:t>
      </w:r>
      <w:r w:rsidR="00B674DF">
        <w:rPr>
          <w:rStyle w:val="fontstyle01"/>
          <w:rFonts w:ascii="Times New Roman" w:hAnsi="Times New Roman" w:cs="Times New Roman"/>
          <w:color w:val="auto"/>
          <w:sz w:val="20"/>
          <w:szCs w:val="20"/>
          <w:lang w:val="en-US"/>
        </w:rPr>
        <w:t>OLGA</w:t>
      </w:r>
      <w:r w:rsidR="001C0EA9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) </w:t>
      </w:r>
      <w:r w:rsidR="00976B9C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представляет собой </w:t>
      </w:r>
      <w:r w:rsidR="007E724B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крупноузловую сборку</w:t>
      </w:r>
      <w:r w:rsidR="00976B9C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и предназначен для уст</w:t>
      </w:r>
      <w:r w:rsidR="00AB57B9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ановки в него матраца (матраса) </w:t>
      </w:r>
      <w:r w:rsidR="00780AD5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и иных дополнительных и (или) составных частей </w:t>
      </w:r>
      <w:r w:rsidR="007E724B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с целью изготовления</w:t>
      </w:r>
      <w:r w:rsidR="00976B9C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конечного изделия мебели бытовой для сидения и лежания</w:t>
      </w:r>
      <w:r w:rsidR="004618DB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– </w:t>
      </w:r>
      <w:r w:rsidR="00976B9C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кровати, функциональное назначение которой заключается в предоставлении м</w:t>
      </w:r>
      <w:r w:rsidR="001C0EA9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еста для </w:t>
      </w:r>
      <w:r w:rsidR="00780AD5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длительного </w:t>
      </w:r>
      <w:r w:rsidR="001C0EA9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отдыха и сна человека</w:t>
      </w:r>
      <w:r w:rsidR="00CE4FA4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(рис</w:t>
      </w:r>
      <w:r w:rsidR="004B45D2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унок</w:t>
      </w:r>
      <w:r w:rsidR="00CE4FA4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1)</w:t>
      </w:r>
      <w:r w:rsidR="001C0EA9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.</w:t>
      </w:r>
    </w:p>
    <w:p w:rsidR="00976B9C" w:rsidRPr="0075560E" w:rsidRDefault="00976B9C" w:rsidP="004618DB">
      <w:pPr>
        <w:ind w:firstLine="708"/>
        <w:jc w:val="both"/>
        <w:rPr>
          <w:rStyle w:val="fontstyle01"/>
          <w:rFonts w:ascii="Times New Roman" w:hAnsi="Times New Roman" w:cs="Times New Roman"/>
          <w:color w:val="auto"/>
          <w:sz w:val="20"/>
          <w:szCs w:val="20"/>
        </w:rPr>
      </w:pP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Комплект кровати </w:t>
      </w:r>
      <w:r w:rsidR="00B674DF">
        <w:rPr>
          <w:rStyle w:val="fontstyle01"/>
          <w:rFonts w:ascii="Times New Roman" w:hAnsi="Times New Roman" w:cs="Times New Roman"/>
          <w:color w:val="auto"/>
          <w:sz w:val="20"/>
          <w:szCs w:val="20"/>
          <w:lang w:val="en-US"/>
        </w:rPr>
        <w:t>OLGA</w:t>
      </w:r>
      <w:r w:rsidR="00B674DF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="00820A4B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является комплектующим для готового изделия мебели</w:t>
      </w:r>
      <w:r w:rsidR="004618DB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– </w:t>
      </w:r>
      <w:r w:rsidR="00820A4B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кровати, </w:t>
      </w:r>
      <w:r w:rsidR="007E724B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осуществляет </w:t>
      </w:r>
      <w:r w:rsidRPr="0075560E">
        <w:rPr>
          <w:rStyle w:val="fontstyle01"/>
          <w:rFonts w:ascii="Times New Roman" w:hAnsi="Times New Roman" w:cs="Times New Roman"/>
          <w:i/>
          <w:color w:val="auto"/>
          <w:sz w:val="20"/>
          <w:szCs w:val="20"/>
        </w:rPr>
        <w:t>несущи</w:t>
      </w:r>
      <w:r w:rsidR="007E724B" w:rsidRPr="0075560E">
        <w:rPr>
          <w:rStyle w:val="fontstyle01"/>
          <w:rFonts w:ascii="Times New Roman" w:hAnsi="Times New Roman" w:cs="Times New Roman"/>
          <w:i/>
          <w:color w:val="auto"/>
          <w:sz w:val="20"/>
          <w:szCs w:val="20"/>
        </w:rPr>
        <w:t>е</w:t>
      </w:r>
      <w:r w:rsidRPr="0075560E">
        <w:rPr>
          <w:rStyle w:val="fontstyle01"/>
          <w:rFonts w:ascii="Times New Roman" w:hAnsi="Times New Roman" w:cs="Times New Roman"/>
          <w:i/>
          <w:color w:val="auto"/>
          <w:sz w:val="20"/>
          <w:szCs w:val="20"/>
        </w:rPr>
        <w:t xml:space="preserve"> </w:t>
      </w: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функци</w:t>
      </w:r>
      <w:r w:rsidR="007E724B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и</w:t>
      </w: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по отношению к конечному изделию мебели</w:t>
      </w:r>
      <w:r w:rsidR="004618DB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– </w:t>
      </w:r>
      <w:r w:rsidR="001C0EA9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кровати</w:t>
      </w:r>
      <w:r w:rsidR="007E724B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, поэтому его технические характеристики напрямую связаны с техническими характеристиками как других комплектующих, так и конечного изделия мебели </w:t>
      </w:r>
      <w:r w:rsidR="009D0A61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в целом</w:t>
      </w: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.</w:t>
      </w:r>
    </w:p>
    <w:p w:rsidR="00991BB5" w:rsidRPr="0075560E" w:rsidRDefault="00976B9C" w:rsidP="001A6C0E">
      <w:pPr>
        <w:ind w:firstLine="708"/>
        <w:jc w:val="both"/>
        <w:rPr>
          <w:rStyle w:val="fontstyle01"/>
          <w:rFonts w:ascii="Times New Roman" w:hAnsi="Times New Roman" w:cs="Times New Roman"/>
          <w:color w:val="auto"/>
          <w:sz w:val="20"/>
          <w:szCs w:val="20"/>
        </w:rPr>
      </w:pP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Нормативно-техническая, сопроводительная и эксплуатационная документация в отношении</w:t>
      </w:r>
      <w:r w:rsidR="00991BB5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процессов жизненного цикла </w:t>
      </w:r>
      <w:r w:rsidR="00897AF5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комплекта кровати </w:t>
      </w:r>
      <w:r w:rsidR="00C240E1">
        <w:rPr>
          <w:rStyle w:val="fontstyle01"/>
          <w:rFonts w:ascii="Times New Roman" w:hAnsi="Times New Roman" w:cs="Times New Roman"/>
          <w:color w:val="auto"/>
          <w:sz w:val="20"/>
          <w:szCs w:val="20"/>
          <w:lang w:val="en-US"/>
        </w:rPr>
        <w:t>OLGA</w:t>
      </w:r>
      <w:r w:rsidR="00C240E1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(проектирование, производство, </w:t>
      </w:r>
      <w:r w:rsidR="007E724B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сборка, </w:t>
      </w: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приемка,</w:t>
      </w:r>
      <w:r w:rsidR="00991BB5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продажа, транспортирование, эксплуатация, пост-продажное обслуживание и пр.) может содержать</w:t>
      </w:r>
      <w:r w:rsidR="00991BB5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наименование модели</w:t>
      </w:r>
      <w:r w:rsidR="00991BB5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4219"/>
        <w:gridCol w:w="3119"/>
      </w:tblGrid>
      <w:tr w:rsidR="00991BB5" w:rsidRPr="0075560E" w:rsidTr="0075560E">
        <w:tc>
          <w:tcPr>
            <w:tcW w:w="4219" w:type="dxa"/>
            <w:vAlign w:val="center"/>
            <w:hideMark/>
          </w:tcPr>
          <w:p w:rsidR="00991BB5" w:rsidRPr="0075560E" w:rsidRDefault="00991BB5" w:rsidP="00ED781D">
            <w:pP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с использованием букв русского алфавита</w:t>
            </w:r>
            <w:r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br/>
              <w:t>с использованием букв английского алфавита</w:t>
            </w:r>
          </w:p>
        </w:tc>
        <w:tc>
          <w:tcPr>
            <w:tcW w:w="3119" w:type="dxa"/>
            <w:vAlign w:val="center"/>
            <w:hideMark/>
          </w:tcPr>
          <w:p w:rsidR="00991BB5" w:rsidRPr="0075560E" w:rsidRDefault="00991BB5" w:rsidP="00C240E1">
            <w:pP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- </w:t>
            </w:r>
            <w:r w:rsidR="00C240E1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Ольга</w:t>
            </w:r>
            <w:r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(</w:t>
            </w:r>
            <w:r w:rsidR="00C240E1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ОЛЬГА</w:t>
            </w:r>
            <w:r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)</w:t>
            </w:r>
            <w:r w:rsidR="004B45D2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,</w:t>
            </w:r>
            <w:r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br/>
              <w:t xml:space="preserve">- </w:t>
            </w:r>
            <w:r w:rsidR="00B674DF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  <w:lang w:val="en-US"/>
              </w:rPr>
              <w:t>Olga</w:t>
            </w:r>
            <w:r w:rsidR="00832276"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</w:t>
            </w:r>
            <w:r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(</w:t>
            </w:r>
            <w:r w:rsidR="00B674DF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  <w:lang w:val="en-US"/>
              </w:rPr>
              <w:t>OLGA</w:t>
            </w:r>
            <w:r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)</w:t>
            </w:r>
            <w:r w:rsidR="004B45D2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.</w:t>
            </w:r>
          </w:p>
        </w:tc>
      </w:tr>
    </w:tbl>
    <w:p w:rsidR="000B5331" w:rsidRDefault="00C240E1" w:rsidP="004618DB">
      <w:pPr>
        <w:ind w:firstLine="708"/>
        <w:jc w:val="both"/>
        <w:rPr>
          <w:rStyle w:val="fontstyle01"/>
          <w:rFonts w:ascii="Times New Roman" w:hAnsi="Times New Roman" w:cs="Times New Roman"/>
          <w:color w:val="auto"/>
          <w:sz w:val="20"/>
          <w:szCs w:val="20"/>
        </w:rPr>
      </w:pPr>
      <w:r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Изготовление</w:t>
      </w: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</w:t>
      </w:r>
      <w:r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и выпуск в обращение </w:t>
      </w: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комплекта кровати </w:t>
      </w:r>
      <w:r>
        <w:rPr>
          <w:rStyle w:val="fontstyle01"/>
          <w:rFonts w:ascii="Times New Roman" w:hAnsi="Times New Roman" w:cs="Times New Roman"/>
          <w:color w:val="auto"/>
          <w:sz w:val="20"/>
          <w:szCs w:val="20"/>
          <w:lang w:val="en-US"/>
        </w:rPr>
        <w:t>OLGA</w:t>
      </w: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осуществляется в установленном составе (комплектации). Состав комплекта кровати </w:t>
      </w:r>
      <w:r>
        <w:rPr>
          <w:rStyle w:val="fontstyle01"/>
          <w:rFonts w:ascii="Times New Roman" w:hAnsi="Times New Roman" w:cs="Times New Roman"/>
          <w:color w:val="auto"/>
          <w:sz w:val="20"/>
          <w:szCs w:val="20"/>
          <w:lang w:val="en-US"/>
        </w:rPr>
        <w:t>OLGA</w:t>
      </w: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имеет </w:t>
      </w:r>
      <w:r w:rsidRPr="001C0EA9">
        <w:rPr>
          <w:rStyle w:val="fontstyle01"/>
          <w:rFonts w:ascii="Times New Roman" w:hAnsi="Times New Roman" w:cs="Times New Roman"/>
          <w:i/>
          <w:color w:val="auto"/>
          <w:sz w:val="20"/>
          <w:szCs w:val="20"/>
        </w:rPr>
        <w:t>базовое</w:t>
      </w: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наполнение</w:t>
      </w:r>
      <w:r w:rsidR="005B33CB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(комплектация 1)</w:t>
      </w: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, а также </w:t>
      </w:r>
      <w:r w:rsidRPr="001C0EA9">
        <w:rPr>
          <w:rStyle w:val="fontstyle01"/>
          <w:rFonts w:ascii="Times New Roman" w:hAnsi="Times New Roman" w:cs="Times New Roman"/>
          <w:i/>
          <w:color w:val="auto"/>
          <w:sz w:val="20"/>
          <w:szCs w:val="20"/>
        </w:rPr>
        <w:t>дополненное базовое</w:t>
      </w: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наполнение</w:t>
      </w:r>
      <w:r w:rsidR="005B33CB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(комплектация 2)</w:t>
      </w: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. Матрац (матрас) в состав комплекта кровати </w:t>
      </w:r>
      <w:r>
        <w:rPr>
          <w:rStyle w:val="fontstyle01"/>
          <w:rFonts w:ascii="Times New Roman" w:hAnsi="Times New Roman" w:cs="Times New Roman"/>
          <w:color w:val="auto"/>
          <w:sz w:val="20"/>
          <w:szCs w:val="20"/>
          <w:lang w:val="en-US"/>
        </w:rPr>
        <w:t>OLGA</w:t>
      </w: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не включен. Подбор матраца (матраса) для установки в комплект кровати </w:t>
      </w:r>
      <w:r>
        <w:rPr>
          <w:rStyle w:val="fontstyle01"/>
          <w:rFonts w:ascii="Times New Roman" w:hAnsi="Times New Roman" w:cs="Times New Roman"/>
          <w:color w:val="auto"/>
          <w:sz w:val="20"/>
          <w:szCs w:val="20"/>
          <w:lang w:val="en-US"/>
        </w:rPr>
        <w:t>OLGA</w:t>
      </w: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</w:t>
      </w:r>
      <w:r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с целью </w:t>
      </w:r>
      <w:r w:rsidR="004618DB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сборки конечного изделия мебели – </w:t>
      </w:r>
      <w:r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кровати </w:t>
      </w: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осуществляется потребителем самостоятельно. При выборе матраца (матраса) потребитель должен исходить из технических характеристик комплекта кровати </w:t>
      </w:r>
      <w:r>
        <w:rPr>
          <w:rStyle w:val="fontstyle01"/>
          <w:rFonts w:ascii="Times New Roman" w:hAnsi="Times New Roman" w:cs="Times New Roman"/>
          <w:color w:val="auto"/>
          <w:sz w:val="20"/>
          <w:szCs w:val="20"/>
          <w:lang w:val="en-US"/>
        </w:rPr>
        <w:t>OLGA</w:t>
      </w: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, его габаритных и функциона</w:t>
      </w:r>
      <w:r w:rsidR="00B235C0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льных размеров</w:t>
      </w:r>
      <w:r w:rsidR="005D3AF1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.</w:t>
      </w:r>
    </w:p>
    <w:p w:rsidR="000B4B2B" w:rsidRDefault="000B4B2B" w:rsidP="001A6C0E">
      <w:pPr>
        <w:ind w:firstLine="708"/>
        <w:jc w:val="both"/>
        <w:rPr>
          <w:rStyle w:val="fontstyle01"/>
          <w:rFonts w:ascii="Times New Roman" w:hAnsi="Times New Roman" w:cs="Times New Roman"/>
          <w:color w:val="auto"/>
          <w:sz w:val="20"/>
          <w:szCs w:val="20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093"/>
        <w:gridCol w:w="3969"/>
        <w:gridCol w:w="709"/>
        <w:gridCol w:w="3118"/>
        <w:gridCol w:w="793"/>
      </w:tblGrid>
      <w:tr w:rsidR="00B235C0" w:rsidTr="005A7B3B">
        <w:trPr>
          <w:trHeight w:val="389"/>
        </w:trPr>
        <w:tc>
          <w:tcPr>
            <w:tcW w:w="2093" w:type="dxa"/>
            <w:vMerge w:val="restart"/>
            <w:vAlign w:val="center"/>
          </w:tcPr>
          <w:p w:rsidR="00B235C0" w:rsidRDefault="00B235C0" w:rsidP="005A7B3B">
            <w:pPr>
              <w:spacing w:beforeLines="20" w:before="48" w:afterLines="20" w:after="48"/>
              <w:jc w:val="center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Наименование</w:t>
            </w:r>
          </w:p>
          <w:p w:rsidR="00B235C0" w:rsidRDefault="00B235C0" w:rsidP="005A7B3B">
            <w:pPr>
              <w:spacing w:beforeLines="20" w:before="48" w:afterLines="20" w:after="48"/>
              <w:jc w:val="center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товарной продукции</w:t>
            </w:r>
          </w:p>
        </w:tc>
        <w:tc>
          <w:tcPr>
            <w:tcW w:w="4678" w:type="dxa"/>
            <w:gridSpan w:val="2"/>
            <w:vAlign w:val="center"/>
          </w:tcPr>
          <w:p w:rsidR="00B235C0" w:rsidRDefault="00B235C0" w:rsidP="005A7B3B">
            <w:pPr>
              <w:spacing w:beforeLines="20" w:before="48" w:afterLines="20" w:after="48"/>
              <w:jc w:val="center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Состав</w:t>
            </w:r>
          </w:p>
        </w:tc>
        <w:tc>
          <w:tcPr>
            <w:tcW w:w="3911" w:type="dxa"/>
            <w:gridSpan w:val="2"/>
            <w:vAlign w:val="center"/>
          </w:tcPr>
          <w:p w:rsidR="00B235C0" w:rsidRDefault="00B235C0" w:rsidP="005A7B3B">
            <w:pPr>
              <w:spacing w:beforeLines="20" w:before="48" w:afterLines="20" w:after="48"/>
              <w:jc w:val="center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Комплектность поставки</w:t>
            </w:r>
          </w:p>
        </w:tc>
      </w:tr>
      <w:tr w:rsidR="00B235C0" w:rsidTr="005A7B3B">
        <w:trPr>
          <w:trHeight w:val="125"/>
        </w:trPr>
        <w:tc>
          <w:tcPr>
            <w:tcW w:w="2093" w:type="dxa"/>
            <w:vMerge/>
            <w:vAlign w:val="center"/>
          </w:tcPr>
          <w:p w:rsidR="00B235C0" w:rsidRDefault="00B235C0" w:rsidP="005A7B3B">
            <w:pPr>
              <w:spacing w:beforeLines="20" w:before="48" w:afterLines="20" w:after="48"/>
              <w:jc w:val="center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8589" w:type="dxa"/>
            <w:gridSpan w:val="4"/>
            <w:vAlign w:val="center"/>
          </w:tcPr>
          <w:p w:rsidR="00B235C0" w:rsidRDefault="00B235C0" w:rsidP="005A7B3B">
            <w:pPr>
              <w:spacing w:beforeLines="20" w:before="48" w:afterLines="20" w:after="48"/>
              <w:jc w:val="center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комплектация 1 (базовое наполнение)</w:t>
            </w:r>
          </w:p>
        </w:tc>
      </w:tr>
      <w:tr w:rsidR="00B235C0" w:rsidTr="005A7B3B">
        <w:trPr>
          <w:trHeight w:val="2050"/>
        </w:trPr>
        <w:tc>
          <w:tcPr>
            <w:tcW w:w="2093" w:type="dxa"/>
            <w:vMerge w:val="restart"/>
            <w:vAlign w:val="center"/>
          </w:tcPr>
          <w:p w:rsidR="00B235C0" w:rsidRDefault="00B235C0" w:rsidP="005A7B3B">
            <w:pPr>
              <w:spacing w:beforeLines="20" w:before="48" w:afterLines="20" w:after="48"/>
              <w:jc w:val="center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Комплект кровати</w:t>
            </w:r>
          </w:p>
          <w:p w:rsidR="00B235C0" w:rsidRPr="00E72292" w:rsidRDefault="00B235C0" w:rsidP="005A7B3B">
            <w:pPr>
              <w:spacing w:beforeLines="20" w:before="48" w:afterLines="20" w:after="48"/>
              <w:jc w:val="center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модель </w:t>
            </w: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  <w:lang w:val="en-US"/>
              </w:rPr>
              <w:t>OLGA</w:t>
            </w:r>
          </w:p>
        </w:tc>
        <w:tc>
          <w:tcPr>
            <w:tcW w:w="3969" w:type="dxa"/>
          </w:tcPr>
          <w:p w:rsidR="00B235C0" w:rsidRDefault="00B235C0" w:rsidP="005A7B3B">
            <w:pPr>
              <w:spacing w:beforeLines="20" w:before="48" w:afterLines="20" w:after="48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каркас ………………………………………..</w:t>
            </w:r>
          </w:p>
          <w:p w:rsidR="00B235C0" w:rsidRDefault="00B235C0" w:rsidP="005A7B3B">
            <w:pPr>
              <w:spacing w:beforeLines="20" w:before="48" w:afterLines="20" w:after="48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спинка в изголовье </w:t>
            </w:r>
            <w:r w:rsidR="005A7B3B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двухсекционная ………</w:t>
            </w:r>
          </w:p>
          <w:p w:rsidR="00B235C0" w:rsidRDefault="00B235C0" w:rsidP="005A7B3B">
            <w:pPr>
              <w:spacing w:beforeLines="20" w:before="48" w:afterLines="20" w:after="48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основание матраца (матраса) ………………</w:t>
            </w:r>
          </w:p>
          <w:p w:rsidR="00B235C0" w:rsidRDefault="00B235C0" w:rsidP="005A7B3B">
            <w:pPr>
              <w:spacing w:beforeLines="20" w:before="48" w:afterLines="20" w:after="48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отделение для хранения постельных принадлежностей (короб) ………………….</w:t>
            </w:r>
          </w:p>
          <w:p w:rsidR="00B235C0" w:rsidRDefault="00B235C0" w:rsidP="005A7B3B">
            <w:pPr>
              <w:spacing w:beforeLines="20" w:before="48" w:afterLines="20" w:after="48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механизм подъема </w:t>
            </w:r>
            <w:r w:rsidR="00433E95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с газовыми упорами …..</w:t>
            </w:r>
          </w:p>
          <w:p w:rsidR="00DD2426" w:rsidRDefault="00DD2426" w:rsidP="005A7B3B">
            <w:pPr>
              <w:spacing w:beforeLines="20" w:before="48" w:afterLines="20" w:after="48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ремень-петля ………………………………...</w:t>
            </w:r>
          </w:p>
          <w:p w:rsidR="00B235C0" w:rsidRDefault="00B235C0" w:rsidP="00433E95">
            <w:pPr>
              <w:spacing w:beforeLines="20" w:before="48" w:afterLines="20" w:after="48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опора </w:t>
            </w:r>
            <w:r w:rsidR="00433E95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функциональная ……………………..</w:t>
            </w:r>
          </w:p>
        </w:tc>
        <w:tc>
          <w:tcPr>
            <w:tcW w:w="709" w:type="dxa"/>
          </w:tcPr>
          <w:p w:rsidR="00B235C0" w:rsidRDefault="00B235C0" w:rsidP="005A7B3B">
            <w:pPr>
              <w:spacing w:beforeLines="20" w:before="48" w:afterLines="20" w:after="48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1 шт.</w:t>
            </w:r>
          </w:p>
          <w:p w:rsidR="00B235C0" w:rsidRDefault="00B235C0" w:rsidP="005A7B3B">
            <w:pPr>
              <w:spacing w:beforeLines="20" w:before="48" w:afterLines="20" w:after="48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1 шт.</w:t>
            </w:r>
          </w:p>
          <w:p w:rsidR="00B235C0" w:rsidRDefault="00B235C0" w:rsidP="005A7B3B">
            <w:pPr>
              <w:spacing w:beforeLines="20" w:before="48" w:afterLines="20" w:after="48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1 шт.</w:t>
            </w:r>
          </w:p>
          <w:p w:rsidR="00B235C0" w:rsidRDefault="00B235C0" w:rsidP="005A7B3B">
            <w:pPr>
              <w:spacing w:beforeLines="20" w:before="48" w:afterLines="20" w:after="48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B235C0" w:rsidRDefault="00B235C0" w:rsidP="005A7B3B">
            <w:pPr>
              <w:spacing w:beforeLines="20" w:before="48" w:afterLines="20" w:after="48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1 шт.</w:t>
            </w:r>
          </w:p>
          <w:p w:rsidR="00B235C0" w:rsidRDefault="00B235C0" w:rsidP="005A7B3B">
            <w:pPr>
              <w:spacing w:beforeLines="20" w:before="48" w:afterLines="20" w:after="48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1 шт.</w:t>
            </w:r>
          </w:p>
          <w:p w:rsidR="00DD2426" w:rsidRDefault="00DD2426" w:rsidP="005A7B3B">
            <w:pPr>
              <w:spacing w:beforeLines="20" w:before="48" w:afterLines="20" w:after="48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1 шт.</w:t>
            </w:r>
          </w:p>
          <w:p w:rsidR="00B235C0" w:rsidRDefault="00856992" w:rsidP="005A7B3B">
            <w:pPr>
              <w:spacing w:beforeLines="20" w:before="48" w:afterLines="20" w:after="48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6</w:t>
            </w:r>
            <w:r w:rsidR="00B235C0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шт.</w:t>
            </w:r>
          </w:p>
        </w:tc>
        <w:tc>
          <w:tcPr>
            <w:tcW w:w="3118" w:type="dxa"/>
          </w:tcPr>
          <w:p w:rsidR="00B235C0" w:rsidRDefault="00B235C0" w:rsidP="005A7B3B">
            <w:pPr>
              <w:spacing w:beforeLines="20" w:before="48" w:afterLines="20" w:after="48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комплект кровати ………………</w:t>
            </w:r>
          </w:p>
          <w:p w:rsidR="00B235C0" w:rsidRDefault="00B235C0" w:rsidP="005A7B3B">
            <w:pPr>
              <w:spacing w:beforeLines="20" w:before="48" w:afterLines="20" w:after="48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паспорт …………………………..</w:t>
            </w:r>
          </w:p>
          <w:p w:rsidR="00B235C0" w:rsidRDefault="00B235C0" w:rsidP="005A7B3B">
            <w:pPr>
              <w:spacing w:beforeLines="20" w:before="48" w:afterLines="20" w:after="48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образец ткани ……………………</w:t>
            </w:r>
          </w:p>
          <w:p w:rsidR="00B235C0" w:rsidRDefault="00B235C0" w:rsidP="005A7B3B">
            <w:pPr>
              <w:spacing w:beforeLines="20" w:before="48" w:afterLines="20" w:after="48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инструкция по сборке ….……….</w:t>
            </w:r>
          </w:p>
          <w:p w:rsidR="004B45D2" w:rsidRDefault="004B45D2" w:rsidP="005A7B3B">
            <w:pPr>
              <w:spacing w:beforeLines="20" w:before="48" w:afterLines="20" w:after="48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комплект крепежных изделий ….</w:t>
            </w:r>
          </w:p>
          <w:p w:rsidR="004B45D2" w:rsidRPr="00357B0A" w:rsidRDefault="004B45D2" w:rsidP="005A7B3B">
            <w:pPr>
              <w:spacing w:beforeLines="20" w:before="48" w:afterLines="20" w:after="48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ключ для винтов с внутренним шестигранником …………………</w:t>
            </w:r>
          </w:p>
        </w:tc>
        <w:tc>
          <w:tcPr>
            <w:tcW w:w="793" w:type="dxa"/>
          </w:tcPr>
          <w:p w:rsidR="00B235C0" w:rsidRDefault="00B235C0" w:rsidP="005A7B3B">
            <w:pPr>
              <w:spacing w:beforeLines="20" w:before="48" w:afterLines="20" w:after="48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1 шт.</w:t>
            </w:r>
          </w:p>
          <w:p w:rsidR="00B235C0" w:rsidRDefault="00B235C0" w:rsidP="005A7B3B">
            <w:pPr>
              <w:spacing w:beforeLines="20" w:before="48" w:afterLines="20" w:after="48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1 шт.</w:t>
            </w:r>
          </w:p>
          <w:p w:rsidR="00B235C0" w:rsidRDefault="00B235C0" w:rsidP="005A7B3B">
            <w:pPr>
              <w:spacing w:beforeLines="20" w:before="48" w:afterLines="20" w:after="48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1 шт.</w:t>
            </w:r>
          </w:p>
          <w:p w:rsidR="00B235C0" w:rsidRDefault="00B235C0" w:rsidP="005A7B3B">
            <w:pPr>
              <w:spacing w:beforeLines="20" w:before="48" w:afterLines="20" w:after="48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1 шт.</w:t>
            </w:r>
          </w:p>
          <w:p w:rsidR="004B45D2" w:rsidRDefault="004B45D2" w:rsidP="005A7B3B">
            <w:pPr>
              <w:spacing w:beforeLines="20" w:before="48" w:afterLines="20" w:after="48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1 шт.</w:t>
            </w:r>
          </w:p>
          <w:p w:rsidR="004B45D2" w:rsidRDefault="004B45D2" w:rsidP="005A7B3B">
            <w:pPr>
              <w:spacing w:beforeLines="20" w:before="48" w:afterLines="20" w:after="48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4B45D2" w:rsidRDefault="004B45D2" w:rsidP="005A7B3B">
            <w:pPr>
              <w:spacing w:beforeLines="20" w:before="48" w:afterLines="20" w:after="48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1 шт.</w:t>
            </w:r>
          </w:p>
        </w:tc>
      </w:tr>
      <w:tr w:rsidR="00B235C0" w:rsidTr="005A7B3B">
        <w:trPr>
          <w:trHeight w:val="143"/>
        </w:trPr>
        <w:tc>
          <w:tcPr>
            <w:tcW w:w="2093" w:type="dxa"/>
            <w:vMerge/>
          </w:tcPr>
          <w:p w:rsidR="00B235C0" w:rsidRDefault="00B235C0" w:rsidP="005A7B3B">
            <w:pPr>
              <w:spacing w:beforeLines="20" w:before="48" w:afterLines="20" w:after="48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8589" w:type="dxa"/>
            <w:gridSpan w:val="4"/>
          </w:tcPr>
          <w:p w:rsidR="00B235C0" w:rsidRDefault="00B235C0" w:rsidP="005A7B3B">
            <w:pPr>
              <w:spacing w:beforeLines="20" w:before="48" w:afterLines="20" w:after="48"/>
              <w:jc w:val="center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комплектация 2 (дополненное базовое наполнение)</w:t>
            </w:r>
          </w:p>
        </w:tc>
      </w:tr>
      <w:tr w:rsidR="00B235C0" w:rsidTr="005A7B3B">
        <w:tc>
          <w:tcPr>
            <w:tcW w:w="2093" w:type="dxa"/>
            <w:vMerge/>
          </w:tcPr>
          <w:p w:rsidR="00B235C0" w:rsidRDefault="00B235C0" w:rsidP="005A7B3B">
            <w:pPr>
              <w:spacing w:beforeLines="20" w:before="48" w:afterLines="20" w:after="48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3969" w:type="dxa"/>
          </w:tcPr>
          <w:p w:rsidR="00433E95" w:rsidRDefault="00433E95" w:rsidP="00433E95">
            <w:pPr>
              <w:spacing w:beforeLines="20" w:before="48" w:afterLines="20" w:after="48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каркас ………………………………………..</w:t>
            </w:r>
          </w:p>
          <w:p w:rsidR="00433E95" w:rsidRDefault="00433E95" w:rsidP="00433E95">
            <w:pPr>
              <w:spacing w:beforeLines="20" w:before="48" w:afterLines="20" w:after="48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спинка в изголовье </w:t>
            </w:r>
            <w:r w:rsidR="005A7B3B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двухсекционная ………</w:t>
            </w:r>
          </w:p>
          <w:p w:rsidR="00433E95" w:rsidRDefault="00433E95" w:rsidP="00433E95">
            <w:pPr>
              <w:spacing w:beforeLines="20" w:before="48" w:afterLines="20" w:after="48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основание матраца (матраса) ………………</w:t>
            </w:r>
          </w:p>
          <w:p w:rsidR="00433E95" w:rsidRDefault="00433E95" w:rsidP="00433E95">
            <w:pPr>
              <w:spacing w:beforeLines="20" w:before="48" w:afterLines="20" w:after="48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отделение для хранения постельных принадлежностей (короб) ………………….</w:t>
            </w:r>
          </w:p>
          <w:p w:rsidR="00433E95" w:rsidRDefault="00433E95" w:rsidP="00433E95">
            <w:pPr>
              <w:spacing w:beforeLines="20" w:before="48" w:afterLines="20" w:after="48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механизм подъема с газовыми упорами …..</w:t>
            </w:r>
          </w:p>
          <w:p w:rsidR="00DD2426" w:rsidRDefault="00DD2426" w:rsidP="00433E95">
            <w:pPr>
              <w:spacing w:beforeLines="20" w:before="48" w:afterLines="20" w:after="48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ремень-петля ………………………………...</w:t>
            </w:r>
          </w:p>
          <w:p w:rsidR="00B235C0" w:rsidRDefault="00433E95" w:rsidP="00433E95">
            <w:pPr>
              <w:spacing w:beforeLines="20" w:before="48" w:afterLines="20" w:after="48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опора функциональная ……………………..</w:t>
            </w:r>
          </w:p>
          <w:p w:rsidR="00B235C0" w:rsidRDefault="00B235C0" w:rsidP="005A7B3B">
            <w:pPr>
              <w:spacing w:beforeLines="20" w:before="48" w:afterLines="20" w:after="48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полка …………….…….……………………..</w:t>
            </w:r>
          </w:p>
        </w:tc>
        <w:tc>
          <w:tcPr>
            <w:tcW w:w="709" w:type="dxa"/>
          </w:tcPr>
          <w:p w:rsidR="00B235C0" w:rsidRDefault="00B235C0" w:rsidP="005A7B3B">
            <w:pPr>
              <w:spacing w:beforeLines="20" w:before="48" w:afterLines="20" w:after="48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1 шт.</w:t>
            </w:r>
          </w:p>
          <w:p w:rsidR="00B235C0" w:rsidRDefault="00B235C0" w:rsidP="005A7B3B">
            <w:pPr>
              <w:spacing w:beforeLines="20" w:before="48" w:afterLines="20" w:after="48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1 шт.</w:t>
            </w:r>
          </w:p>
          <w:p w:rsidR="00B235C0" w:rsidRDefault="00B235C0" w:rsidP="005A7B3B">
            <w:pPr>
              <w:spacing w:beforeLines="20" w:before="48" w:afterLines="20" w:after="48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1 шт.</w:t>
            </w:r>
          </w:p>
          <w:p w:rsidR="00B235C0" w:rsidRDefault="00B235C0" w:rsidP="005A7B3B">
            <w:pPr>
              <w:spacing w:beforeLines="20" w:before="48" w:afterLines="20" w:after="48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B235C0" w:rsidRDefault="00B235C0" w:rsidP="005A7B3B">
            <w:pPr>
              <w:spacing w:beforeLines="20" w:before="48" w:afterLines="20" w:after="48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1 шт.</w:t>
            </w:r>
          </w:p>
          <w:p w:rsidR="00B235C0" w:rsidRDefault="00B235C0" w:rsidP="005A7B3B">
            <w:pPr>
              <w:spacing w:beforeLines="20" w:before="48" w:afterLines="20" w:after="48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1 шт.</w:t>
            </w:r>
          </w:p>
          <w:p w:rsidR="00DD2426" w:rsidRDefault="00DD2426" w:rsidP="005A7B3B">
            <w:pPr>
              <w:spacing w:beforeLines="20" w:before="48" w:afterLines="20" w:after="48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1 шт.</w:t>
            </w:r>
          </w:p>
          <w:p w:rsidR="00B235C0" w:rsidRDefault="00856992" w:rsidP="005A7B3B">
            <w:pPr>
              <w:spacing w:beforeLines="20" w:before="48" w:afterLines="20" w:after="48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6</w:t>
            </w:r>
            <w:r w:rsidR="00B235C0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шт.</w:t>
            </w:r>
          </w:p>
          <w:p w:rsidR="00B235C0" w:rsidRDefault="00B235C0" w:rsidP="005A7B3B">
            <w:pPr>
              <w:spacing w:beforeLines="20" w:before="48" w:afterLines="20" w:after="48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2 шт.</w:t>
            </w:r>
          </w:p>
        </w:tc>
        <w:tc>
          <w:tcPr>
            <w:tcW w:w="3118" w:type="dxa"/>
          </w:tcPr>
          <w:p w:rsidR="00B235C0" w:rsidRDefault="00B235C0" w:rsidP="005A7B3B">
            <w:pPr>
              <w:spacing w:beforeLines="20" w:before="48" w:afterLines="20" w:after="48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комплект кровати ………………</w:t>
            </w:r>
          </w:p>
          <w:p w:rsidR="00B235C0" w:rsidRDefault="00B235C0" w:rsidP="005A7B3B">
            <w:pPr>
              <w:spacing w:beforeLines="20" w:before="48" w:afterLines="20" w:after="48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паспорт …………………………..</w:t>
            </w:r>
          </w:p>
          <w:p w:rsidR="00B235C0" w:rsidRDefault="00B235C0" w:rsidP="005A7B3B">
            <w:pPr>
              <w:spacing w:beforeLines="20" w:before="48" w:afterLines="20" w:after="48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образец ткани ……………………</w:t>
            </w:r>
          </w:p>
          <w:p w:rsidR="00B235C0" w:rsidRDefault="00B235C0" w:rsidP="005A7B3B">
            <w:pPr>
              <w:spacing w:beforeLines="20" w:before="48" w:afterLines="20" w:after="48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инструкция по сборке …………</w:t>
            </w:r>
            <w:r w:rsidR="004B45D2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..</w:t>
            </w: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.</w:t>
            </w:r>
          </w:p>
          <w:p w:rsidR="004B45D2" w:rsidRDefault="004B45D2" w:rsidP="004B45D2">
            <w:pPr>
              <w:spacing w:beforeLines="20" w:before="48" w:afterLines="20" w:after="48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комплект крепежных изделий ….</w:t>
            </w:r>
          </w:p>
          <w:p w:rsidR="004B45D2" w:rsidRPr="00357B0A" w:rsidRDefault="004B45D2" w:rsidP="004B45D2">
            <w:pPr>
              <w:spacing w:beforeLines="20" w:before="48" w:afterLines="20" w:after="48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ключ для винтов с внутренним шестигранником …………………</w:t>
            </w:r>
          </w:p>
        </w:tc>
        <w:tc>
          <w:tcPr>
            <w:tcW w:w="793" w:type="dxa"/>
          </w:tcPr>
          <w:p w:rsidR="00B235C0" w:rsidRDefault="00B235C0" w:rsidP="005A7B3B">
            <w:pPr>
              <w:spacing w:beforeLines="20" w:before="48" w:afterLines="20" w:after="48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1 шт.</w:t>
            </w:r>
          </w:p>
          <w:p w:rsidR="00B235C0" w:rsidRDefault="00B235C0" w:rsidP="005A7B3B">
            <w:pPr>
              <w:spacing w:beforeLines="20" w:before="48" w:afterLines="20" w:after="48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1 шт.</w:t>
            </w:r>
          </w:p>
          <w:p w:rsidR="00B235C0" w:rsidRDefault="00B235C0" w:rsidP="005A7B3B">
            <w:pPr>
              <w:spacing w:beforeLines="20" w:before="48" w:afterLines="20" w:after="48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1 шт.</w:t>
            </w:r>
          </w:p>
          <w:p w:rsidR="00B235C0" w:rsidRDefault="00B235C0" w:rsidP="005A7B3B">
            <w:pPr>
              <w:spacing w:beforeLines="20" w:before="48" w:afterLines="20" w:after="48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1 шт.</w:t>
            </w:r>
          </w:p>
          <w:p w:rsidR="004B45D2" w:rsidRDefault="004B45D2" w:rsidP="005A7B3B">
            <w:pPr>
              <w:spacing w:beforeLines="20" w:before="48" w:afterLines="20" w:after="48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1 шт.</w:t>
            </w:r>
          </w:p>
          <w:p w:rsidR="004B45D2" w:rsidRDefault="004B45D2" w:rsidP="005A7B3B">
            <w:pPr>
              <w:spacing w:beforeLines="20" w:before="48" w:afterLines="20" w:after="48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4B45D2" w:rsidRDefault="004B45D2" w:rsidP="005A7B3B">
            <w:pPr>
              <w:spacing w:beforeLines="20" w:before="48" w:afterLines="20" w:after="48"/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1 шт.</w:t>
            </w:r>
          </w:p>
        </w:tc>
      </w:tr>
    </w:tbl>
    <w:p w:rsidR="00B235C0" w:rsidRDefault="00B235C0" w:rsidP="00B235C0">
      <w:pPr>
        <w:ind w:firstLine="708"/>
        <w:jc w:val="both"/>
        <w:rPr>
          <w:rStyle w:val="fontstyle01"/>
          <w:rFonts w:ascii="Times New Roman" w:hAnsi="Times New Roman" w:cs="Times New Roman"/>
          <w:color w:val="auto"/>
          <w:sz w:val="20"/>
          <w:szCs w:val="20"/>
        </w:rPr>
      </w:pPr>
    </w:p>
    <w:p w:rsidR="00B235C0" w:rsidRDefault="00B235C0" w:rsidP="00B235C0">
      <w:pPr>
        <w:ind w:firstLine="708"/>
        <w:jc w:val="both"/>
        <w:rPr>
          <w:rStyle w:val="fontstyle01"/>
          <w:rFonts w:ascii="Times New Roman" w:hAnsi="Times New Roman" w:cs="Times New Roman"/>
          <w:color w:val="auto"/>
          <w:sz w:val="20"/>
          <w:szCs w:val="20"/>
        </w:rPr>
      </w:pPr>
    </w:p>
    <w:p w:rsidR="00154C5A" w:rsidRDefault="00154C5A" w:rsidP="00154C5A">
      <w:pPr>
        <w:jc w:val="both"/>
        <w:rPr>
          <w:rStyle w:val="fontstyle01"/>
          <w:rFonts w:ascii="Times New Roman" w:hAnsi="Times New Roman" w:cs="Times New Roman"/>
          <w:color w:val="auto"/>
          <w:sz w:val="20"/>
          <w:szCs w:val="20"/>
        </w:rPr>
      </w:pPr>
    </w:p>
    <w:p w:rsidR="00154C5A" w:rsidRDefault="00154C5A" w:rsidP="001A6C0E">
      <w:pPr>
        <w:ind w:firstLine="708"/>
        <w:jc w:val="both"/>
        <w:rPr>
          <w:rStyle w:val="fontstyle01"/>
          <w:rFonts w:ascii="Times New Roman" w:hAnsi="Times New Roman" w:cs="Times New Roman"/>
          <w:color w:val="auto"/>
          <w:sz w:val="20"/>
          <w:szCs w:val="20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682"/>
      </w:tblGrid>
      <w:tr w:rsidR="00DD2426" w:rsidTr="005A7B3B">
        <w:tc>
          <w:tcPr>
            <w:tcW w:w="10682" w:type="dxa"/>
          </w:tcPr>
          <w:p w:rsidR="00DD2426" w:rsidRPr="009C2CEE" w:rsidRDefault="00DD2426" w:rsidP="005A7B3B">
            <w:pPr>
              <w:rPr>
                <w:rStyle w:val="fontstyle01"/>
                <w:rFonts w:ascii="Times New Roman" w:hAnsi="Times New Roman" w:cs="Times New Roman"/>
                <w:i/>
                <w:color w:val="auto"/>
                <w:sz w:val="20"/>
                <w:szCs w:val="20"/>
              </w:rPr>
            </w:pPr>
            <w:r w:rsidRPr="009C2CEE">
              <w:rPr>
                <w:rStyle w:val="fontstyle01"/>
                <w:rFonts w:ascii="Times New Roman" w:hAnsi="Times New Roman" w:cs="Times New Roman"/>
                <w:i/>
                <w:color w:val="auto"/>
                <w:sz w:val="20"/>
                <w:szCs w:val="20"/>
              </w:rPr>
              <w:lastRenderedPageBreak/>
              <w:t>комплектация 1</w:t>
            </w:r>
          </w:p>
          <w:p w:rsidR="00DD2426" w:rsidRDefault="00DD2426" w:rsidP="005A7B3B">
            <w:pP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AD2D52F" wp14:editId="5A1587CA">
                  <wp:extent cx="4637470" cy="3262579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/>
                          <a:srcRect l="1547"/>
                          <a:stretch/>
                        </pic:blipFill>
                        <pic:spPr bwMode="auto">
                          <a:xfrm>
                            <a:off x="0" y="0"/>
                            <a:ext cx="4641526" cy="32654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D2426" w:rsidRDefault="00DD2426" w:rsidP="005A7B3B">
            <w:pP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</w:tr>
      <w:tr w:rsidR="00DD2426" w:rsidTr="005A7B3B">
        <w:tc>
          <w:tcPr>
            <w:tcW w:w="10682" w:type="dxa"/>
          </w:tcPr>
          <w:p w:rsidR="00DD2426" w:rsidRDefault="00DD2426" w:rsidP="00DD2426">
            <w:pP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                                                   </w:t>
            </w:r>
          </w:p>
          <w:p w:rsidR="00DD2426" w:rsidRPr="009C2CEE" w:rsidRDefault="00DD2426" w:rsidP="00DD2426">
            <w:pPr>
              <w:rPr>
                <w:rStyle w:val="fontstyle01"/>
                <w:rFonts w:ascii="Times New Roman" w:hAnsi="Times New Roman" w:cs="Times New Roman"/>
                <w:i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                                                   </w:t>
            </w:r>
            <w:r w:rsidRPr="009C2CEE">
              <w:rPr>
                <w:rStyle w:val="fontstyle01"/>
                <w:rFonts w:ascii="Times New Roman" w:hAnsi="Times New Roman" w:cs="Times New Roman"/>
                <w:i/>
                <w:color w:val="auto"/>
                <w:sz w:val="20"/>
                <w:szCs w:val="20"/>
              </w:rPr>
              <w:t>комплектация 2</w:t>
            </w:r>
          </w:p>
          <w:p w:rsidR="00DD2426" w:rsidRDefault="00DD2426" w:rsidP="005A7B3B">
            <w:pPr>
              <w:jc w:val="right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A6BE715" wp14:editId="09837CF3">
                  <wp:extent cx="5030674" cy="3537768"/>
                  <wp:effectExtent l="0" t="0" r="0" b="5715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/>
                          <a:srcRect l="3329" t="1380"/>
                          <a:stretch/>
                        </pic:blipFill>
                        <pic:spPr bwMode="auto">
                          <a:xfrm>
                            <a:off x="0" y="0"/>
                            <a:ext cx="5049817" cy="35512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D2426" w:rsidRDefault="00DD2426" w:rsidP="00DD2426">
      <w:pPr>
        <w:spacing w:after="0" w:line="240" w:lineRule="auto"/>
        <w:jc w:val="center"/>
        <w:rPr>
          <w:rStyle w:val="fontstyle01"/>
          <w:rFonts w:ascii="Times New Roman" w:hAnsi="Times New Roman" w:cs="Times New Roman"/>
          <w:color w:val="auto"/>
          <w:sz w:val="20"/>
          <w:szCs w:val="20"/>
        </w:rPr>
      </w:pPr>
      <w:r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Рис. 1 Эскиз (схематичное изображение) внешнего вида</w:t>
      </w:r>
    </w:p>
    <w:p w:rsidR="00154C5A" w:rsidRDefault="00DD2426" w:rsidP="00DD2426">
      <w:pPr>
        <w:spacing w:after="0" w:line="240" w:lineRule="auto"/>
        <w:jc w:val="center"/>
        <w:rPr>
          <w:rStyle w:val="fontstyle01"/>
          <w:rFonts w:ascii="Times New Roman" w:hAnsi="Times New Roman" w:cs="Times New Roman"/>
          <w:color w:val="auto"/>
          <w:sz w:val="20"/>
          <w:szCs w:val="20"/>
        </w:rPr>
      </w:pPr>
      <w:r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комплекта кровати модель </w:t>
      </w:r>
      <w:r>
        <w:rPr>
          <w:rStyle w:val="fontstyle01"/>
          <w:rFonts w:ascii="Times New Roman" w:hAnsi="Times New Roman" w:cs="Times New Roman"/>
          <w:color w:val="auto"/>
          <w:sz w:val="20"/>
          <w:szCs w:val="20"/>
          <w:lang w:val="en-US"/>
        </w:rPr>
        <w:t>OLGA</w:t>
      </w:r>
    </w:p>
    <w:p w:rsidR="00DD2426" w:rsidRDefault="00DD2426" w:rsidP="00DD2426">
      <w:pPr>
        <w:spacing w:after="0" w:line="240" w:lineRule="auto"/>
        <w:jc w:val="center"/>
        <w:rPr>
          <w:rStyle w:val="fontstyle01"/>
          <w:rFonts w:ascii="Times New Roman" w:hAnsi="Times New Roman" w:cs="Times New Roman"/>
          <w:color w:val="auto"/>
          <w:sz w:val="20"/>
          <w:szCs w:val="20"/>
        </w:rPr>
      </w:pPr>
    </w:p>
    <w:p w:rsidR="00DD2426" w:rsidRDefault="00DD2426" w:rsidP="00DD2426">
      <w:pPr>
        <w:spacing w:after="0" w:line="240" w:lineRule="auto"/>
        <w:jc w:val="center"/>
        <w:rPr>
          <w:rStyle w:val="fontstyle01"/>
          <w:rFonts w:ascii="Times New Roman" w:hAnsi="Times New Roman" w:cs="Times New Roman"/>
          <w:color w:val="auto"/>
          <w:sz w:val="20"/>
          <w:szCs w:val="20"/>
        </w:rPr>
      </w:pPr>
    </w:p>
    <w:p w:rsidR="00DD2426" w:rsidRDefault="00DD2426" w:rsidP="00DD2426">
      <w:pPr>
        <w:spacing w:after="0" w:line="240" w:lineRule="auto"/>
        <w:jc w:val="center"/>
        <w:rPr>
          <w:rStyle w:val="fontstyle01"/>
          <w:rFonts w:ascii="Times New Roman" w:hAnsi="Times New Roman" w:cs="Times New Roman"/>
          <w:color w:val="auto"/>
          <w:sz w:val="20"/>
          <w:szCs w:val="20"/>
        </w:rPr>
      </w:pPr>
    </w:p>
    <w:p w:rsidR="00DD2426" w:rsidRDefault="00DD2426" w:rsidP="00DD2426">
      <w:pPr>
        <w:spacing w:after="0" w:line="240" w:lineRule="auto"/>
        <w:jc w:val="center"/>
        <w:rPr>
          <w:rStyle w:val="fontstyle01"/>
          <w:rFonts w:ascii="Times New Roman" w:hAnsi="Times New Roman" w:cs="Times New Roman"/>
          <w:color w:val="auto"/>
          <w:sz w:val="20"/>
          <w:szCs w:val="20"/>
        </w:rPr>
      </w:pPr>
    </w:p>
    <w:p w:rsidR="00DD2426" w:rsidRDefault="00DD2426" w:rsidP="00DD2426">
      <w:pPr>
        <w:spacing w:after="0" w:line="240" w:lineRule="auto"/>
        <w:jc w:val="center"/>
        <w:rPr>
          <w:rStyle w:val="fontstyle01"/>
          <w:rFonts w:ascii="Times New Roman" w:hAnsi="Times New Roman" w:cs="Times New Roman"/>
          <w:color w:val="auto"/>
          <w:sz w:val="20"/>
          <w:szCs w:val="20"/>
        </w:rPr>
      </w:pPr>
    </w:p>
    <w:p w:rsidR="00DD2426" w:rsidRPr="00DD2426" w:rsidRDefault="00DD2426" w:rsidP="00DD2426">
      <w:pPr>
        <w:spacing w:after="0" w:line="240" w:lineRule="auto"/>
        <w:jc w:val="center"/>
        <w:rPr>
          <w:rStyle w:val="fontstyle01"/>
          <w:rFonts w:ascii="Times New Roman" w:hAnsi="Times New Roman" w:cs="Times New Roman"/>
          <w:color w:val="auto"/>
          <w:sz w:val="20"/>
          <w:szCs w:val="20"/>
        </w:rPr>
      </w:pPr>
    </w:p>
    <w:p w:rsidR="00DD2426" w:rsidRPr="0075560E" w:rsidRDefault="005D3AF1" w:rsidP="00ED518C">
      <w:pPr>
        <w:ind w:firstLine="708"/>
        <w:jc w:val="both"/>
        <w:rPr>
          <w:rStyle w:val="fontstyle01"/>
          <w:rFonts w:ascii="Times New Roman" w:hAnsi="Times New Roman" w:cs="Times New Roman"/>
          <w:color w:val="auto"/>
          <w:sz w:val="20"/>
          <w:szCs w:val="20"/>
        </w:rPr>
      </w:pP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Технические характеристики комплекта кровати </w:t>
      </w:r>
      <w:r w:rsidR="00B674DF">
        <w:rPr>
          <w:rStyle w:val="fontstyle01"/>
          <w:rFonts w:ascii="Times New Roman" w:hAnsi="Times New Roman" w:cs="Times New Roman"/>
          <w:color w:val="auto"/>
          <w:sz w:val="20"/>
          <w:szCs w:val="20"/>
          <w:lang w:val="en-US"/>
        </w:rPr>
        <w:t>OLGA</w:t>
      </w:r>
      <w:r w:rsidR="00B674DF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имеют </w:t>
      </w:r>
      <w:r w:rsidRPr="001C0EA9">
        <w:rPr>
          <w:rStyle w:val="fontstyle01"/>
          <w:rFonts w:ascii="Times New Roman" w:hAnsi="Times New Roman" w:cs="Times New Roman"/>
          <w:i/>
          <w:color w:val="auto"/>
          <w:sz w:val="20"/>
          <w:szCs w:val="20"/>
        </w:rPr>
        <w:t>общие</w:t>
      </w: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показатели, изложенные в </w:t>
      </w:r>
      <w:r w:rsidR="00DD2426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технических условиях</w:t>
      </w: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комплекта кровати</w:t>
      </w:r>
      <w:r w:rsidR="00DD2426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ТУ 31.09.2-005-37780336-2022</w:t>
      </w: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, а также показатели, </w:t>
      </w:r>
      <w:r w:rsidRPr="001C0EA9">
        <w:rPr>
          <w:rStyle w:val="fontstyle01"/>
          <w:rFonts w:ascii="Times New Roman" w:hAnsi="Times New Roman" w:cs="Times New Roman"/>
          <w:i/>
          <w:color w:val="auto"/>
          <w:sz w:val="20"/>
          <w:szCs w:val="20"/>
        </w:rPr>
        <w:t xml:space="preserve">присущие </w:t>
      </w:r>
      <w:r w:rsidR="003D66E7" w:rsidRPr="001C0EA9">
        <w:rPr>
          <w:rStyle w:val="fontstyle01"/>
          <w:rFonts w:ascii="Times New Roman" w:hAnsi="Times New Roman" w:cs="Times New Roman"/>
          <w:i/>
          <w:color w:val="auto"/>
          <w:sz w:val="20"/>
          <w:szCs w:val="20"/>
        </w:rPr>
        <w:t xml:space="preserve">конкретно </w:t>
      </w:r>
      <w:r w:rsidR="00D4152D" w:rsidRPr="001C0EA9">
        <w:rPr>
          <w:rStyle w:val="fontstyle01"/>
          <w:rFonts w:ascii="Times New Roman" w:hAnsi="Times New Roman" w:cs="Times New Roman"/>
          <w:i/>
          <w:color w:val="auto"/>
          <w:sz w:val="20"/>
          <w:szCs w:val="20"/>
        </w:rPr>
        <w:t>данной модели</w:t>
      </w:r>
      <w:r w:rsidR="00D4152D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(</w:t>
      </w: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таб</w:t>
      </w:r>
      <w:r w:rsidR="00DD2426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лица</w:t>
      </w: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1 и таб</w:t>
      </w:r>
      <w:r w:rsidR="00DD2426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лица</w:t>
      </w:r>
      <w:r w:rsidR="00D4152D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2</w:t>
      </w:r>
      <w:r w:rsidR="00D4152D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)</w:t>
      </w: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.</w:t>
      </w:r>
    </w:p>
    <w:p w:rsidR="00ED518C" w:rsidRDefault="00ED518C" w:rsidP="005D3AF1">
      <w:pPr>
        <w:jc w:val="right"/>
        <w:rPr>
          <w:rStyle w:val="fontstyle01"/>
          <w:rFonts w:ascii="Times New Roman" w:hAnsi="Times New Roman" w:cs="Times New Roman"/>
          <w:color w:val="auto"/>
          <w:sz w:val="6"/>
          <w:szCs w:val="6"/>
        </w:rPr>
      </w:pPr>
    </w:p>
    <w:p w:rsidR="00056F79" w:rsidRPr="00ED518C" w:rsidRDefault="00056F79" w:rsidP="005D3AF1">
      <w:pPr>
        <w:jc w:val="right"/>
        <w:rPr>
          <w:rStyle w:val="fontstyle01"/>
          <w:rFonts w:ascii="Times New Roman" w:hAnsi="Times New Roman" w:cs="Times New Roman"/>
          <w:color w:val="auto"/>
          <w:sz w:val="6"/>
          <w:szCs w:val="6"/>
        </w:rPr>
      </w:pPr>
    </w:p>
    <w:p w:rsidR="005D3AF1" w:rsidRPr="0075560E" w:rsidRDefault="00D4152D" w:rsidP="005D3AF1">
      <w:pPr>
        <w:jc w:val="right"/>
        <w:rPr>
          <w:rStyle w:val="fontstyle01"/>
          <w:rFonts w:ascii="Times New Roman" w:hAnsi="Times New Roman" w:cs="Times New Roman"/>
          <w:color w:val="auto"/>
          <w:sz w:val="20"/>
          <w:szCs w:val="20"/>
        </w:rPr>
      </w:pP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lastRenderedPageBreak/>
        <w:t>Т</w:t>
      </w:r>
      <w:r w:rsidR="005D3AF1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аблица 1</w:t>
      </w:r>
    </w:p>
    <w:tbl>
      <w:tblPr>
        <w:tblStyle w:val="a3"/>
        <w:tblW w:w="10740" w:type="dxa"/>
        <w:tblLayout w:type="fixed"/>
        <w:tblLook w:val="04A0" w:firstRow="1" w:lastRow="0" w:firstColumn="1" w:lastColumn="0" w:noHBand="0" w:noVBand="1"/>
      </w:tblPr>
      <w:tblGrid>
        <w:gridCol w:w="817"/>
        <w:gridCol w:w="1418"/>
        <w:gridCol w:w="1417"/>
        <w:gridCol w:w="3544"/>
        <w:gridCol w:w="3544"/>
      </w:tblGrid>
      <w:tr w:rsidR="00822DD4" w:rsidRPr="0075560E" w:rsidTr="00DD2426">
        <w:trPr>
          <w:cantSplit/>
        </w:trPr>
        <w:tc>
          <w:tcPr>
            <w:tcW w:w="817" w:type="dxa"/>
            <w:vMerge w:val="restart"/>
            <w:vAlign w:val="center"/>
          </w:tcPr>
          <w:p w:rsidR="00822DD4" w:rsidRPr="00E72292" w:rsidRDefault="00822DD4" w:rsidP="005A7B3B">
            <w:pPr>
              <w:jc w:val="center"/>
              <w:rPr>
                <w:rStyle w:val="fontstyle01"/>
                <w:rFonts w:ascii="Times New Roman" w:hAnsi="Times New Roman" w:cs="Times New Roman"/>
                <w:color w:val="auto"/>
                <w:sz w:val="19"/>
                <w:szCs w:val="19"/>
              </w:rPr>
            </w:pPr>
            <w:r w:rsidRPr="00E72292">
              <w:rPr>
                <w:rStyle w:val="fontstyle01"/>
                <w:rFonts w:ascii="Times New Roman" w:hAnsi="Times New Roman" w:cs="Times New Roman"/>
                <w:color w:val="auto"/>
                <w:sz w:val="19"/>
                <w:szCs w:val="19"/>
              </w:rPr>
              <w:t>Состав</w:t>
            </w:r>
          </w:p>
        </w:tc>
        <w:tc>
          <w:tcPr>
            <w:tcW w:w="1418" w:type="dxa"/>
            <w:vMerge w:val="restart"/>
            <w:vAlign w:val="center"/>
          </w:tcPr>
          <w:p w:rsidR="00822DD4" w:rsidRDefault="00822DD4" w:rsidP="005A7B3B">
            <w:pPr>
              <w:jc w:val="center"/>
              <w:rPr>
                <w:rStyle w:val="fontstyle01"/>
                <w:rFonts w:ascii="Times New Roman" w:hAnsi="Times New Roman" w:cs="Times New Roman"/>
                <w:color w:val="auto"/>
                <w:sz w:val="19"/>
                <w:szCs w:val="19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19"/>
                <w:szCs w:val="19"/>
              </w:rPr>
              <w:t>базовое наполнение</w:t>
            </w:r>
          </w:p>
          <w:p w:rsidR="00822DD4" w:rsidRDefault="00822DD4" w:rsidP="005A7B3B">
            <w:pPr>
              <w:jc w:val="center"/>
              <w:rPr>
                <w:rStyle w:val="fontstyle01"/>
                <w:rFonts w:ascii="Times New Roman" w:hAnsi="Times New Roman" w:cs="Times New Roman"/>
                <w:color w:val="auto"/>
                <w:sz w:val="19"/>
                <w:szCs w:val="19"/>
              </w:rPr>
            </w:pPr>
          </w:p>
          <w:p w:rsidR="00822DD4" w:rsidRDefault="00822DD4" w:rsidP="005A7B3B">
            <w:pPr>
              <w:jc w:val="center"/>
              <w:rPr>
                <w:rStyle w:val="fontstyle01"/>
                <w:rFonts w:ascii="Times New Roman" w:hAnsi="Times New Roman" w:cs="Times New Roman"/>
                <w:color w:val="auto"/>
                <w:sz w:val="19"/>
                <w:szCs w:val="19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19"/>
                <w:szCs w:val="19"/>
              </w:rPr>
              <w:t>комплектация</w:t>
            </w:r>
          </w:p>
          <w:p w:rsidR="00822DD4" w:rsidRPr="00E72292" w:rsidRDefault="00822DD4" w:rsidP="005A7B3B">
            <w:pPr>
              <w:jc w:val="center"/>
              <w:rPr>
                <w:rStyle w:val="fontstyle01"/>
                <w:rFonts w:ascii="Times New Roman" w:hAnsi="Times New Roman" w:cs="Times New Roman"/>
                <w:color w:val="auto"/>
                <w:sz w:val="19"/>
                <w:szCs w:val="19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19"/>
                <w:szCs w:val="19"/>
              </w:rPr>
              <w:t>1</w:t>
            </w:r>
          </w:p>
        </w:tc>
        <w:tc>
          <w:tcPr>
            <w:tcW w:w="1417" w:type="dxa"/>
          </w:tcPr>
          <w:p w:rsidR="00822DD4" w:rsidRPr="0075560E" w:rsidRDefault="00822DD4" w:rsidP="005A7B3B">
            <w:pP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каркас</w:t>
            </w:r>
          </w:p>
        </w:tc>
        <w:tc>
          <w:tcPr>
            <w:tcW w:w="3544" w:type="dxa"/>
          </w:tcPr>
          <w:p w:rsidR="00822DD4" w:rsidRPr="0075560E" w:rsidRDefault="008329A1" w:rsidP="00E27EDC">
            <w:pP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сборочная единица комплекта кровати,</w:t>
            </w: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мягкий элемент, </w:t>
            </w:r>
            <w:r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явля</w:t>
            </w: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ющийся </w:t>
            </w:r>
            <w:r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опорной частью, несущей на себе основание матраца (матраса), спинку в изголовье, а также </w:t>
            </w: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иные основные и дополнительные и (или) составные части комплекта кровати, </w:t>
            </w:r>
            <w:r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и воспринимающ</w:t>
            </w: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ий</w:t>
            </w:r>
            <w:r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все нагрузки в процессе эксплуатации</w:t>
            </w:r>
          </w:p>
        </w:tc>
        <w:tc>
          <w:tcPr>
            <w:tcW w:w="3544" w:type="dxa"/>
          </w:tcPr>
          <w:p w:rsidR="00822DD4" w:rsidRDefault="00822DD4" w:rsidP="005A7B3B">
            <w:pP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1) рама</w:t>
            </w:r>
          </w:p>
          <w:p w:rsidR="00822DD4" w:rsidRDefault="00822DD4" w:rsidP="005A7B3B">
            <w:pP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детали из </w:t>
            </w:r>
            <w:r w:rsidR="00856992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ЛДСП, </w:t>
            </w:r>
            <w:r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</w:t>
            </w:r>
            <w:r w:rsidR="00856992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облицованной  пленкой на основе термоактивных полимеров, </w:t>
            </w:r>
            <w:r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с комбинированным соединением (резьбовое и посредством мебельной скобы)</w:t>
            </w:r>
          </w:p>
          <w:p w:rsidR="00822DD4" w:rsidRPr="00B3617E" w:rsidRDefault="00822DD4" w:rsidP="005A7B3B">
            <w:pPr>
              <w:rPr>
                <w:rStyle w:val="fontstyle01"/>
                <w:rFonts w:ascii="Times New Roman" w:hAnsi="Times New Roman" w:cs="Times New Roman"/>
                <w:color w:val="auto"/>
                <w:sz w:val="10"/>
                <w:szCs w:val="10"/>
              </w:rPr>
            </w:pPr>
          </w:p>
          <w:p w:rsidR="00822DD4" w:rsidRDefault="00822DD4" w:rsidP="005A7B3B">
            <w:pP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2) настилочный слой</w:t>
            </w:r>
          </w:p>
          <w:p w:rsidR="00822DD4" w:rsidRDefault="00433E95" w:rsidP="005A7B3B">
            <w:pPr>
              <w:rPr>
                <w:rStyle w:val="fontstyle01"/>
                <w:rFonts w:ascii="Times New Roman" w:hAnsi="Times New Roman" w:cs="Times New Roman"/>
                <w:color w:val="FF0000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ППУ</w:t>
            </w:r>
          </w:p>
          <w:p w:rsidR="00822DD4" w:rsidRPr="00B3617E" w:rsidRDefault="00822DD4" w:rsidP="005A7B3B">
            <w:pPr>
              <w:rPr>
                <w:rStyle w:val="fontstyle01"/>
                <w:rFonts w:ascii="Times New Roman" w:hAnsi="Times New Roman" w:cs="Times New Roman"/>
                <w:color w:val="FF0000"/>
                <w:sz w:val="10"/>
                <w:szCs w:val="10"/>
              </w:rPr>
            </w:pPr>
          </w:p>
          <w:p w:rsidR="00822DD4" w:rsidRDefault="00822DD4" w:rsidP="005A7B3B">
            <w:pP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3) облицовочный чехол</w:t>
            </w:r>
          </w:p>
          <w:p w:rsidR="00822DD4" w:rsidRPr="0075560E" w:rsidRDefault="00DD2426" w:rsidP="00DD2426">
            <w:pP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о</w:t>
            </w:r>
            <w:r w:rsidR="00822DD4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сновная</w:t>
            </w: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мебельная </w:t>
            </w:r>
            <w:r w:rsidR="00822DD4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ткань</w:t>
            </w: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(материал)</w:t>
            </w:r>
            <w:r w:rsidR="00856992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, Холлотек</w:t>
            </w:r>
          </w:p>
        </w:tc>
      </w:tr>
      <w:tr w:rsidR="00822DD4" w:rsidRPr="0075560E" w:rsidTr="00DD2426">
        <w:trPr>
          <w:cantSplit/>
        </w:trPr>
        <w:tc>
          <w:tcPr>
            <w:tcW w:w="817" w:type="dxa"/>
            <w:vMerge/>
          </w:tcPr>
          <w:p w:rsidR="00822DD4" w:rsidRPr="0075560E" w:rsidRDefault="00822DD4" w:rsidP="005A7B3B">
            <w:pPr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418" w:type="dxa"/>
            <w:vMerge/>
            <w:vAlign w:val="center"/>
          </w:tcPr>
          <w:p w:rsidR="00822DD4" w:rsidRPr="0075560E" w:rsidRDefault="00822DD4" w:rsidP="005A7B3B">
            <w:pP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417" w:type="dxa"/>
          </w:tcPr>
          <w:p w:rsidR="005A7B3B" w:rsidRDefault="00822DD4" w:rsidP="005A7B3B">
            <w:pP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спинка в изголовье</w:t>
            </w:r>
            <w:r w:rsidR="005A7B3B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двухсекцион</w:t>
            </w:r>
          </w:p>
          <w:p w:rsidR="00822DD4" w:rsidRPr="0075560E" w:rsidRDefault="005A7B3B" w:rsidP="005A7B3B">
            <w:pP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ная</w:t>
            </w:r>
          </w:p>
        </w:tc>
        <w:tc>
          <w:tcPr>
            <w:tcW w:w="3544" w:type="dxa"/>
          </w:tcPr>
          <w:p w:rsidR="00DF403F" w:rsidRPr="0075560E" w:rsidRDefault="00DF403F" w:rsidP="00DF403F">
            <w:pPr>
              <w:spacing w:before="10" w:after="10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сборочная единица комплекта кровати,</w:t>
            </w:r>
            <w:r w:rsidR="005A7B3B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</w:t>
            </w:r>
            <w:r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мягки</w:t>
            </w: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й</w:t>
            </w:r>
            <w:r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элемент</w:t>
            </w: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, </w:t>
            </w:r>
            <w:r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обрамляющий головную часть, имеющ</w:t>
            </w: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ий</w:t>
            </w:r>
            <w:r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функциональную</w:t>
            </w: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и декоративную функцию</w:t>
            </w:r>
            <w:r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:</w:t>
            </w:r>
          </w:p>
          <w:p w:rsidR="00DF403F" w:rsidRDefault="00DF403F" w:rsidP="00DF403F">
            <w:pPr>
              <w:spacing w:before="10" w:after="10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- надежность и безопасность,</w:t>
            </w:r>
          </w:p>
          <w:p w:rsidR="00DF403F" w:rsidRPr="0075560E" w:rsidRDefault="00DF403F" w:rsidP="00DF403F">
            <w:pPr>
              <w:spacing w:before="10" w:after="10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- поверхность для установки стационарных составных частей (комплектация 2),</w:t>
            </w:r>
          </w:p>
          <w:p w:rsidR="00DF403F" w:rsidRPr="0075560E" w:rsidRDefault="00DF403F" w:rsidP="00DF403F">
            <w:pPr>
              <w:spacing w:before="10" w:after="10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- </w:t>
            </w: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опора </w:t>
            </w:r>
            <w:r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в положении полулежа,</w:t>
            </w:r>
          </w:p>
          <w:p w:rsidR="00822DD4" w:rsidRDefault="00DF403F" w:rsidP="00DF403F">
            <w:pP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- дополнение интерьера помещения</w:t>
            </w:r>
            <w:r w:rsidR="005A7B3B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;</w:t>
            </w:r>
          </w:p>
          <w:p w:rsidR="005A7B3B" w:rsidRPr="0075560E" w:rsidRDefault="00ED518C" w:rsidP="005A7B3B">
            <w:pP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составляется</w:t>
            </w:r>
            <w:r w:rsidR="005A7B3B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из двух равнозначных секций</w:t>
            </w:r>
          </w:p>
        </w:tc>
        <w:tc>
          <w:tcPr>
            <w:tcW w:w="3544" w:type="dxa"/>
          </w:tcPr>
          <w:p w:rsidR="00822DD4" w:rsidRDefault="00822DD4" w:rsidP="005A7B3B">
            <w:pP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1) рама</w:t>
            </w:r>
          </w:p>
          <w:p w:rsidR="00822DD4" w:rsidRPr="0075560E" w:rsidRDefault="00822DD4" w:rsidP="005A7B3B">
            <w:pP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детали из фанеры с комбинированным соединением (резьбовое и посредством мебельной скобы)</w:t>
            </w:r>
          </w:p>
          <w:p w:rsidR="00822DD4" w:rsidRPr="00AF217D" w:rsidRDefault="00822DD4" w:rsidP="005A7B3B">
            <w:pPr>
              <w:rPr>
                <w:rStyle w:val="fontstyle01"/>
                <w:rFonts w:ascii="Times New Roman" w:hAnsi="Times New Roman" w:cs="Times New Roman"/>
                <w:color w:val="auto"/>
                <w:sz w:val="10"/>
                <w:szCs w:val="10"/>
              </w:rPr>
            </w:pPr>
          </w:p>
          <w:p w:rsidR="00822DD4" w:rsidRDefault="00822DD4" w:rsidP="005A7B3B">
            <w:pP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2) настилочный слой</w:t>
            </w:r>
          </w:p>
          <w:p w:rsidR="00822DD4" w:rsidRDefault="00856992" w:rsidP="005A7B3B">
            <w:pPr>
              <w:rPr>
                <w:rStyle w:val="fontstyle01"/>
                <w:rFonts w:ascii="Times New Roman" w:hAnsi="Times New Roman" w:cs="Times New Roman"/>
                <w:color w:val="FF0000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ППУ, Холлотек</w:t>
            </w:r>
          </w:p>
          <w:p w:rsidR="00822DD4" w:rsidRPr="00B3617E" w:rsidRDefault="00822DD4" w:rsidP="005A7B3B">
            <w:pPr>
              <w:rPr>
                <w:rStyle w:val="fontstyle01"/>
                <w:rFonts w:ascii="Times New Roman" w:hAnsi="Times New Roman" w:cs="Times New Roman"/>
                <w:color w:val="FF0000"/>
                <w:sz w:val="10"/>
                <w:szCs w:val="10"/>
              </w:rPr>
            </w:pPr>
          </w:p>
          <w:p w:rsidR="00822DD4" w:rsidRDefault="00822DD4" w:rsidP="005A7B3B">
            <w:pP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3) облицовочный чехол</w:t>
            </w:r>
          </w:p>
          <w:p w:rsidR="00822DD4" w:rsidRPr="0075560E" w:rsidRDefault="00DD2426" w:rsidP="005A7B3B">
            <w:pP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о</w:t>
            </w:r>
            <w:r w:rsidR="00822DD4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сновная</w:t>
            </w: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мебельная</w:t>
            </w:r>
            <w:r w:rsidR="00822DD4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ткань</w:t>
            </w: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(материал)</w:t>
            </w:r>
          </w:p>
        </w:tc>
      </w:tr>
      <w:tr w:rsidR="00822DD4" w:rsidRPr="0075560E" w:rsidTr="00ED518C">
        <w:trPr>
          <w:cantSplit/>
          <w:trHeight w:val="3863"/>
        </w:trPr>
        <w:tc>
          <w:tcPr>
            <w:tcW w:w="817" w:type="dxa"/>
            <w:vMerge/>
          </w:tcPr>
          <w:p w:rsidR="00822DD4" w:rsidRPr="0075560E" w:rsidRDefault="00822DD4" w:rsidP="005A7B3B">
            <w:pPr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418" w:type="dxa"/>
            <w:vMerge/>
            <w:vAlign w:val="center"/>
          </w:tcPr>
          <w:p w:rsidR="00822DD4" w:rsidRPr="0075560E" w:rsidRDefault="00822DD4" w:rsidP="005A7B3B">
            <w:pP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417" w:type="dxa"/>
          </w:tcPr>
          <w:p w:rsidR="00822DD4" w:rsidRPr="0075560E" w:rsidRDefault="00822DD4" w:rsidP="005A7B3B">
            <w:pP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основание матраца (матраса)</w:t>
            </w:r>
          </w:p>
        </w:tc>
        <w:tc>
          <w:tcPr>
            <w:tcW w:w="3544" w:type="dxa"/>
          </w:tcPr>
          <w:p w:rsidR="00822DD4" w:rsidRPr="0075560E" w:rsidRDefault="00822DD4" w:rsidP="00E27EDC">
            <w:pP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сборочная единица комплекта кровати,</w:t>
            </w: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</w:t>
            </w:r>
            <w:r w:rsidR="00E27EDC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которая представляет</w:t>
            </w:r>
            <w:r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собой раму, служащую опорой для матраца (матраса), укладываемую внутрь каркаса, дополнительно обеспечивающую его лучшее и надежное приспособлени</w:t>
            </w: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е к форме тела лежащего человека</w:t>
            </w:r>
            <w:r w:rsidR="00DD2426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, а также обеспечивающая удержание матраца (матраса) в максимально поднятом положении во время работы механизма за счет установленных стопоров-держателей</w:t>
            </w:r>
          </w:p>
        </w:tc>
        <w:tc>
          <w:tcPr>
            <w:tcW w:w="3544" w:type="dxa"/>
          </w:tcPr>
          <w:p w:rsidR="00822DD4" w:rsidRPr="0075560E" w:rsidRDefault="00822DD4" w:rsidP="005A7B3B">
            <w:pP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1) рама</w:t>
            </w:r>
          </w:p>
          <w:p w:rsidR="00822DD4" w:rsidRPr="0075560E" w:rsidRDefault="00822DD4" w:rsidP="005A7B3B">
            <w:pP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детали из металла со сварным соединением и нанесенным на лицевую поверхность декоративным лакокрасочным покрытием</w:t>
            </w:r>
          </w:p>
          <w:p w:rsidR="00822DD4" w:rsidRPr="00AF217D" w:rsidRDefault="00822DD4" w:rsidP="005A7B3B">
            <w:pPr>
              <w:rPr>
                <w:rStyle w:val="fontstyle01"/>
                <w:rFonts w:ascii="Times New Roman" w:hAnsi="Times New Roman" w:cs="Times New Roman"/>
                <w:color w:val="auto"/>
                <w:sz w:val="10"/>
                <w:szCs w:val="10"/>
              </w:rPr>
            </w:pPr>
          </w:p>
          <w:p w:rsidR="00822DD4" w:rsidRPr="0075560E" w:rsidRDefault="00822DD4" w:rsidP="005A7B3B">
            <w:pP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2) ламель</w:t>
            </w:r>
          </w:p>
          <w:p w:rsidR="00822DD4" w:rsidRPr="0075560E" w:rsidRDefault="00822DD4" w:rsidP="005A7B3B">
            <w:pP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детал</w:t>
            </w: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и</w:t>
            </w:r>
            <w:r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из фанеры</w:t>
            </w:r>
          </w:p>
          <w:p w:rsidR="00822DD4" w:rsidRPr="00AF217D" w:rsidRDefault="00822DD4" w:rsidP="005A7B3B">
            <w:pPr>
              <w:rPr>
                <w:rStyle w:val="fontstyle01"/>
                <w:rFonts w:ascii="Times New Roman" w:hAnsi="Times New Roman" w:cs="Times New Roman"/>
                <w:color w:val="auto"/>
                <w:sz w:val="10"/>
                <w:szCs w:val="10"/>
              </w:rPr>
            </w:pPr>
          </w:p>
          <w:p w:rsidR="00822DD4" w:rsidRPr="0075560E" w:rsidRDefault="00822DD4" w:rsidP="005A7B3B">
            <w:pP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3) ламеледержатель</w:t>
            </w:r>
          </w:p>
          <w:p w:rsidR="00822DD4" w:rsidRDefault="00822DD4" w:rsidP="00F2113B">
            <w:pP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полимер композици</w:t>
            </w: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онного состава (пластик и резина</w:t>
            </w:r>
            <w:r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)</w:t>
            </w:r>
          </w:p>
          <w:p w:rsidR="00A615A1" w:rsidRPr="00A615A1" w:rsidRDefault="00A615A1" w:rsidP="00F2113B">
            <w:pPr>
              <w:rPr>
                <w:rStyle w:val="fontstyle01"/>
                <w:rFonts w:ascii="Times New Roman" w:hAnsi="Times New Roman" w:cs="Times New Roman"/>
                <w:color w:val="auto"/>
                <w:sz w:val="6"/>
                <w:szCs w:val="6"/>
              </w:rPr>
            </w:pPr>
          </w:p>
          <w:p w:rsidR="00A615A1" w:rsidRDefault="00A615A1" w:rsidP="00F2113B">
            <w:pP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4) стопор-держатель</w:t>
            </w:r>
          </w:p>
          <w:p w:rsidR="00A615A1" w:rsidRPr="0075560E" w:rsidRDefault="00A615A1" w:rsidP="00F2113B">
            <w:pP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м</w:t>
            </w:r>
            <w:r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еталл</w:t>
            </w: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ическое изделие</w:t>
            </w:r>
            <w:r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с нанесенным на лицевую поверхность декоративным лакокрасочным покрытием</w:t>
            </w:r>
          </w:p>
        </w:tc>
      </w:tr>
      <w:tr w:rsidR="00822DD4" w:rsidRPr="0075560E" w:rsidTr="00ED518C">
        <w:trPr>
          <w:cantSplit/>
          <w:trHeight w:val="1692"/>
        </w:trPr>
        <w:tc>
          <w:tcPr>
            <w:tcW w:w="817" w:type="dxa"/>
            <w:vMerge/>
          </w:tcPr>
          <w:p w:rsidR="00822DD4" w:rsidRPr="0075560E" w:rsidRDefault="00822DD4" w:rsidP="005A7B3B">
            <w:pPr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418" w:type="dxa"/>
            <w:vMerge/>
            <w:vAlign w:val="center"/>
          </w:tcPr>
          <w:p w:rsidR="00822DD4" w:rsidRPr="0075560E" w:rsidRDefault="00822DD4" w:rsidP="005A7B3B">
            <w:pP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417" w:type="dxa"/>
          </w:tcPr>
          <w:p w:rsidR="00822DD4" w:rsidRDefault="00822DD4" w:rsidP="005A7B3B">
            <w:pP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отделение для хранения постельных </w:t>
            </w:r>
            <w:r w:rsidRPr="00E72292">
              <w:rPr>
                <w:rStyle w:val="fontstyle01"/>
                <w:rFonts w:ascii="Times New Roman" w:hAnsi="Times New Roman" w:cs="Times New Roman"/>
                <w:color w:val="auto"/>
                <w:sz w:val="19"/>
                <w:szCs w:val="19"/>
              </w:rPr>
              <w:t>принадлежностей</w:t>
            </w:r>
          </w:p>
          <w:p w:rsidR="00822DD4" w:rsidRPr="0075560E" w:rsidRDefault="00822DD4" w:rsidP="005A7B3B">
            <w:pP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(короб)</w:t>
            </w:r>
          </w:p>
        </w:tc>
        <w:tc>
          <w:tcPr>
            <w:tcW w:w="3544" w:type="dxa"/>
          </w:tcPr>
          <w:p w:rsidR="00822DD4" w:rsidRPr="0075560E" w:rsidRDefault="00822DD4" w:rsidP="005A7B3B">
            <w:pP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сборочная единица комплекта кровати,</w:t>
            </w: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имеющая в плане прямоугольную форму, расположенная в нижней части комплекта кровати и предназначенная для хранения постельных принадлежностей</w:t>
            </w:r>
          </w:p>
        </w:tc>
        <w:tc>
          <w:tcPr>
            <w:tcW w:w="3544" w:type="dxa"/>
          </w:tcPr>
          <w:p w:rsidR="00822DD4" w:rsidRPr="0075560E" w:rsidRDefault="00822DD4" w:rsidP="005A7B3B">
            <w:pP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детали из ЛДСП, облицованной  пленкой на основе термоактивных полимеров</w:t>
            </w:r>
          </w:p>
        </w:tc>
      </w:tr>
      <w:tr w:rsidR="00822DD4" w:rsidRPr="0075560E" w:rsidTr="00ED518C">
        <w:trPr>
          <w:cantSplit/>
          <w:trHeight w:val="1689"/>
        </w:trPr>
        <w:tc>
          <w:tcPr>
            <w:tcW w:w="817" w:type="dxa"/>
            <w:vMerge/>
          </w:tcPr>
          <w:p w:rsidR="00822DD4" w:rsidRPr="0075560E" w:rsidRDefault="00822DD4" w:rsidP="005A7B3B">
            <w:pPr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418" w:type="dxa"/>
            <w:vMerge/>
            <w:vAlign w:val="center"/>
          </w:tcPr>
          <w:p w:rsidR="00822DD4" w:rsidRPr="0075560E" w:rsidRDefault="00822DD4" w:rsidP="005A7B3B">
            <w:pP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417" w:type="dxa"/>
          </w:tcPr>
          <w:p w:rsidR="00822DD4" w:rsidRDefault="00822DD4" w:rsidP="005A7B3B">
            <w:pP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механизм подъема</w:t>
            </w:r>
          </w:p>
          <w:p w:rsidR="00856992" w:rsidRPr="0075560E" w:rsidRDefault="00856992" w:rsidP="005A7B3B">
            <w:pP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с газовыми упорами</w:t>
            </w:r>
          </w:p>
        </w:tc>
        <w:tc>
          <w:tcPr>
            <w:tcW w:w="3544" w:type="dxa"/>
          </w:tcPr>
          <w:p w:rsidR="00822DD4" w:rsidRPr="0075560E" w:rsidRDefault="00822DD4" w:rsidP="00A615A1">
            <w:pP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мебельная фурнитура, которая представляет собой </w:t>
            </w:r>
            <w:r w:rsidRPr="001C0EA9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механизм, необходимый для </w:t>
            </w: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облегчения подъема основания матраца (матраса) с обязательным фиксированием его в положении, открывающим доступ к </w:t>
            </w:r>
            <w:r w:rsidR="00687D97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коробу</w:t>
            </w:r>
          </w:p>
        </w:tc>
        <w:tc>
          <w:tcPr>
            <w:tcW w:w="3544" w:type="dxa"/>
          </w:tcPr>
          <w:p w:rsidR="00822DD4" w:rsidRPr="0075560E" w:rsidRDefault="00822DD4" w:rsidP="005A7B3B">
            <w:pP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сложное многодетальное устройство, состоящее из различных материалов, а также сжатого газа, находящегося в закрытом рабочем пространстве</w:t>
            </w:r>
          </w:p>
        </w:tc>
      </w:tr>
      <w:tr w:rsidR="007237F2" w:rsidRPr="0075560E" w:rsidTr="00ED518C">
        <w:trPr>
          <w:cantSplit/>
          <w:trHeight w:val="1789"/>
        </w:trPr>
        <w:tc>
          <w:tcPr>
            <w:tcW w:w="817" w:type="dxa"/>
            <w:vMerge/>
          </w:tcPr>
          <w:p w:rsidR="007237F2" w:rsidRPr="0075560E" w:rsidRDefault="007237F2" w:rsidP="005A7B3B">
            <w:pPr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418" w:type="dxa"/>
            <w:vMerge/>
            <w:vAlign w:val="center"/>
          </w:tcPr>
          <w:p w:rsidR="007237F2" w:rsidRPr="0075560E" w:rsidRDefault="007237F2" w:rsidP="005A7B3B">
            <w:pP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417" w:type="dxa"/>
          </w:tcPr>
          <w:p w:rsidR="007237F2" w:rsidRDefault="007237F2" w:rsidP="005A7B3B">
            <w:pP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ремень-петля</w:t>
            </w:r>
          </w:p>
        </w:tc>
        <w:tc>
          <w:tcPr>
            <w:tcW w:w="3544" w:type="dxa"/>
          </w:tcPr>
          <w:p w:rsidR="007237F2" w:rsidRPr="00D12DB1" w:rsidRDefault="007237F2" w:rsidP="005A7B3B">
            <w:pPr>
              <w:spacing w:before="10" w:after="10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технологический элемент, представляющий собой изделие швейного производства, установленное по центру передней части основания матраца (матраса) для удобства захвата и начала движения по подъему основания матраца (матраса)</w:t>
            </w:r>
          </w:p>
        </w:tc>
        <w:tc>
          <w:tcPr>
            <w:tcW w:w="3544" w:type="dxa"/>
          </w:tcPr>
          <w:p w:rsidR="007237F2" w:rsidRPr="00D12DB1" w:rsidRDefault="00056F79" w:rsidP="005A7B3B">
            <w:pPr>
              <w:spacing w:before="10" w:after="10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деталь</w:t>
            </w:r>
            <w:r w:rsidR="007237F2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кроя основной мебельной ткани (материала) с ниточным соединением по срезу</w:t>
            </w:r>
          </w:p>
        </w:tc>
      </w:tr>
      <w:tr w:rsidR="00822DD4" w:rsidRPr="0075560E" w:rsidTr="00ED518C">
        <w:trPr>
          <w:cantSplit/>
          <w:trHeight w:val="1759"/>
        </w:trPr>
        <w:tc>
          <w:tcPr>
            <w:tcW w:w="817" w:type="dxa"/>
            <w:vMerge/>
          </w:tcPr>
          <w:p w:rsidR="00822DD4" w:rsidRPr="0075560E" w:rsidRDefault="00822DD4" w:rsidP="005A7B3B">
            <w:pPr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418" w:type="dxa"/>
            <w:vMerge/>
            <w:vAlign w:val="center"/>
          </w:tcPr>
          <w:p w:rsidR="00822DD4" w:rsidRPr="0075560E" w:rsidRDefault="00822DD4" w:rsidP="005A7B3B">
            <w:pP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417" w:type="dxa"/>
          </w:tcPr>
          <w:p w:rsidR="00822DD4" w:rsidRDefault="00856992" w:rsidP="005A7B3B">
            <w:pP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о</w:t>
            </w:r>
            <w:r w:rsidR="00822DD4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пора</w:t>
            </w:r>
          </w:p>
          <w:p w:rsidR="00856992" w:rsidRPr="00A92CFD" w:rsidRDefault="00856992" w:rsidP="005A7B3B">
            <w:pP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функциональная</w:t>
            </w:r>
          </w:p>
        </w:tc>
        <w:tc>
          <w:tcPr>
            <w:tcW w:w="3544" w:type="dxa"/>
          </w:tcPr>
          <w:p w:rsidR="00822DD4" w:rsidRPr="0075560E" w:rsidRDefault="00822DD4" w:rsidP="00687D97">
            <w:pP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мебельная фурнитура, которая в определенном количестве образует подпорку в нескольких местах, обеспечивающая устойчивость и несущая на себе </w:t>
            </w: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весь вес</w:t>
            </w:r>
            <w:r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комплекта кровати, а в последующем, </w:t>
            </w:r>
            <w:r w:rsidRPr="00EC4145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конечного изделия мебели </w:t>
            </w:r>
            <w:r w:rsidR="00687D97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– к</w:t>
            </w:r>
            <w:r w:rsidRPr="00EC4145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ровати и отдыхающих людей</w:t>
            </w:r>
          </w:p>
        </w:tc>
        <w:tc>
          <w:tcPr>
            <w:tcW w:w="3544" w:type="dxa"/>
          </w:tcPr>
          <w:p w:rsidR="00822DD4" w:rsidRPr="0075560E" w:rsidRDefault="00822DD4" w:rsidP="005A7B3B">
            <w:pPr>
              <w:rPr>
                <w:rStyle w:val="fontstyle01"/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полимер композиционного состава (пластик и резин</w:t>
            </w: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а</w:t>
            </w:r>
            <w:r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) с несъемным обрезиненным подпятником</w:t>
            </w:r>
          </w:p>
          <w:p w:rsidR="00822DD4" w:rsidRPr="0075560E" w:rsidRDefault="00822DD4" w:rsidP="005A7B3B">
            <w:pPr>
              <w:rPr>
                <w:rStyle w:val="fontstyle01"/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</w:tr>
      <w:tr w:rsidR="00822DD4" w:rsidRPr="0075560E" w:rsidTr="00DD2426">
        <w:trPr>
          <w:cantSplit/>
        </w:trPr>
        <w:tc>
          <w:tcPr>
            <w:tcW w:w="817" w:type="dxa"/>
            <w:vMerge/>
          </w:tcPr>
          <w:p w:rsidR="00822DD4" w:rsidRPr="0075560E" w:rsidRDefault="00822DD4" w:rsidP="005A7B3B">
            <w:pPr>
              <w:jc w:val="both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418" w:type="dxa"/>
            <w:vAlign w:val="center"/>
          </w:tcPr>
          <w:p w:rsidR="00822DD4" w:rsidRPr="00E72292" w:rsidRDefault="00822DD4" w:rsidP="005A7B3B">
            <w:pPr>
              <w:jc w:val="center"/>
              <w:rPr>
                <w:rStyle w:val="fontstyle01"/>
                <w:rFonts w:ascii="Times New Roman" w:hAnsi="Times New Roman" w:cs="Times New Roman"/>
                <w:color w:val="auto"/>
                <w:sz w:val="19"/>
                <w:szCs w:val="19"/>
              </w:rPr>
            </w:pPr>
            <w:r w:rsidRPr="00E72292">
              <w:rPr>
                <w:rStyle w:val="fontstyle01"/>
                <w:rFonts w:ascii="Times New Roman" w:hAnsi="Times New Roman" w:cs="Times New Roman"/>
                <w:color w:val="auto"/>
                <w:sz w:val="19"/>
                <w:szCs w:val="19"/>
              </w:rPr>
              <w:t>дополненное базовое наполнение</w:t>
            </w:r>
          </w:p>
          <w:p w:rsidR="00822DD4" w:rsidRPr="00E72292" w:rsidRDefault="00822DD4" w:rsidP="005A7B3B">
            <w:pPr>
              <w:jc w:val="center"/>
              <w:rPr>
                <w:rStyle w:val="fontstyle01"/>
                <w:rFonts w:ascii="Times New Roman" w:hAnsi="Times New Roman" w:cs="Times New Roman"/>
                <w:color w:val="auto"/>
                <w:sz w:val="19"/>
                <w:szCs w:val="19"/>
              </w:rPr>
            </w:pPr>
          </w:p>
          <w:p w:rsidR="00822DD4" w:rsidRPr="00E72292" w:rsidRDefault="00822DD4" w:rsidP="005A7B3B">
            <w:pPr>
              <w:jc w:val="center"/>
              <w:rPr>
                <w:rStyle w:val="fontstyle01"/>
                <w:rFonts w:ascii="Times New Roman" w:hAnsi="Times New Roman" w:cs="Times New Roman"/>
                <w:color w:val="auto"/>
                <w:sz w:val="19"/>
                <w:szCs w:val="19"/>
              </w:rPr>
            </w:pPr>
            <w:r w:rsidRPr="00E72292">
              <w:rPr>
                <w:rStyle w:val="fontstyle01"/>
                <w:rFonts w:ascii="Times New Roman" w:hAnsi="Times New Roman" w:cs="Times New Roman"/>
                <w:color w:val="auto"/>
                <w:sz w:val="19"/>
                <w:szCs w:val="19"/>
              </w:rPr>
              <w:t>комплектация</w:t>
            </w:r>
          </w:p>
          <w:p w:rsidR="00822DD4" w:rsidRPr="0075560E" w:rsidRDefault="00822DD4" w:rsidP="005A7B3B">
            <w:pPr>
              <w:jc w:val="center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E72292">
              <w:rPr>
                <w:rStyle w:val="fontstyle01"/>
                <w:rFonts w:ascii="Times New Roman" w:hAnsi="Times New Roman" w:cs="Times New Roman"/>
                <w:color w:val="auto"/>
                <w:sz w:val="19"/>
                <w:szCs w:val="19"/>
              </w:rPr>
              <w:t>2</w:t>
            </w:r>
          </w:p>
        </w:tc>
        <w:tc>
          <w:tcPr>
            <w:tcW w:w="1417" w:type="dxa"/>
          </w:tcPr>
          <w:p w:rsidR="00822DD4" w:rsidRDefault="00822DD4" w:rsidP="005A7B3B">
            <w:pP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822DD4" w:rsidRDefault="00822DD4" w:rsidP="005A7B3B">
            <w:pP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5A7B3B" w:rsidRDefault="005A7B3B" w:rsidP="005A7B3B">
            <w:pP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822DD4" w:rsidRPr="0075560E" w:rsidRDefault="00822DD4" w:rsidP="005A7B3B">
            <w:pP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полка</w:t>
            </w:r>
          </w:p>
        </w:tc>
        <w:tc>
          <w:tcPr>
            <w:tcW w:w="3544" w:type="dxa"/>
          </w:tcPr>
          <w:p w:rsidR="00822DD4" w:rsidRPr="001A236D" w:rsidRDefault="00822DD4" w:rsidP="005A7B3B">
            <w:pPr>
              <w:rPr>
                <w:rStyle w:val="fontstyle01"/>
                <w:rFonts w:ascii="Times New Roman" w:hAnsi="Times New Roman" w:cs="Times New Roman"/>
                <w:i/>
                <w:color w:val="auto"/>
                <w:sz w:val="20"/>
                <w:szCs w:val="20"/>
              </w:rPr>
            </w:pPr>
            <w:r w:rsidRPr="001A236D">
              <w:rPr>
                <w:rStyle w:val="fontstyle01"/>
                <w:rFonts w:ascii="Times New Roman" w:hAnsi="Times New Roman" w:cs="Times New Roman"/>
                <w:i/>
                <w:color w:val="auto"/>
                <w:sz w:val="20"/>
                <w:szCs w:val="20"/>
              </w:rPr>
              <w:t xml:space="preserve">сборочные единицы базового состава </w:t>
            </w:r>
          </w:p>
          <w:p w:rsidR="00822DD4" w:rsidRDefault="00822DD4" w:rsidP="005A7B3B">
            <w:pP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+</w:t>
            </w:r>
          </w:p>
          <w:p w:rsidR="005A7B3B" w:rsidRDefault="005A7B3B" w:rsidP="005A7B3B">
            <w:pP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822DD4" w:rsidRDefault="00822DD4" w:rsidP="00822DD4">
            <w:pPr>
              <w:spacing w:before="10" w:after="10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D12DB1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сборочная единица комплекта кровати, имеющая </w:t>
            </w: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две </w:t>
            </w:r>
            <w:r w:rsidR="007330EB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плоскости</w:t>
            </w: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:</w:t>
            </w:r>
          </w:p>
          <w:p w:rsidR="00822DD4" w:rsidRDefault="00822DD4" w:rsidP="00822DD4">
            <w:pPr>
              <w:spacing w:before="10" w:after="10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- вертикальная для крепления,</w:t>
            </w:r>
          </w:p>
          <w:p w:rsidR="00822DD4" w:rsidRPr="0075560E" w:rsidRDefault="00822DD4" w:rsidP="00687D97">
            <w:pP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- </w:t>
            </w:r>
            <w:r w:rsidRPr="00D12DB1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горизонтальн</w:t>
            </w: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ая</w:t>
            </w:r>
            <w:r w:rsidRPr="00D12DB1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</w:t>
            </w: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для </w:t>
            </w:r>
            <w:r w:rsidRPr="00D12DB1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размещ</w:t>
            </w: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ения мелких</w:t>
            </w:r>
            <w:r w:rsidRPr="00D12DB1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предмет</w:t>
            </w: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ов</w:t>
            </w:r>
            <w:r w:rsidRPr="00D12DB1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быта</w:t>
            </w:r>
          </w:p>
        </w:tc>
        <w:tc>
          <w:tcPr>
            <w:tcW w:w="3544" w:type="dxa"/>
          </w:tcPr>
          <w:p w:rsidR="00822DD4" w:rsidRPr="0075560E" w:rsidRDefault="00822DD4" w:rsidP="005A7B3B">
            <w:pPr>
              <w:rPr>
                <w:rStyle w:val="fontstyle01"/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  <w:p w:rsidR="00822DD4" w:rsidRDefault="00822DD4" w:rsidP="005A7B3B">
            <w:pPr>
              <w:rPr>
                <w:rStyle w:val="fontstyle01"/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  <w:p w:rsidR="005A7B3B" w:rsidRPr="0075560E" w:rsidRDefault="005A7B3B" w:rsidP="005A7B3B">
            <w:pPr>
              <w:rPr>
                <w:rStyle w:val="fontstyle01"/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  <w:p w:rsidR="00856992" w:rsidRDefault="00822DD4" w:rsidP="00856992">
            <w:pPr>
              <w:spacing w:before="10" w:after="10"/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D12DB1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детали из </w:t>
            </w:r>
            <w:r w:rsidR="00856992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>массива дерева твердых пород с лакокрасочным покрытием</w:t>
            </w:r>
          </w:p>
          <w:p w:rsidR="00822DD4" w:rsidRPr="0075560E" w:rsidRDefault="00822DD4" w:rsidP="005A7B3B">
            <w:pPr>
              <w:rPr>
                <w:rStyle w:val="fontstyle01"/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</w:tr>
    </w:tbl>
    <w:p w:rsidR="00ED518C" w:rsidRPr="00ED518C" w:rsidRDefault="00ED518C" w:rsidP="00F406DD">
      <w:pPr>
        <w:jc w:val="center"/>
        <w:rPr>
          <w:rStyle w:val="fontstyle01"/>
          <w:rFonts w:ascii="Times New Roman" w:hAnsi="Times New Roman" w:cs="Times New Roman"/>
          <w:b/>
          <w:color w:val="auto"/>
          <w:sz w:val="20"/>
          <w:szCs w:val="20"/>
        </w:rPr>
      </w:pPr>
    </w:p>
    <w:p w:rsidR="00B121B3" w:rsidRPr="00EF657B" w:rsidRDefault="000B5331" w:rsidP="00F406DD">
      <w:pPr>
        <w:jc w:val="center"/>
        <w:rPr>
          <w:rStyle w:val="fontstyle01"/>
          <w:rFonts w:ascii="Times New Roman" w:hAnsi="Times New Roman" w:cs="Times New Roman"/>
          <w:b/>
          <w:color w:val="auto"/>
          <w:sz w:val="24"/>
          <w:szCs w:val="24"/>
        </w:rPr>
      </w:pPr>
      <w:r w:rsidRPr="00EF657B">
        <w:rPr>
          <w:rStyle w:val="fontstyle01"/>
          <w:rFonts w:ascii="Times New Roman" w:hAnsi="Times New Roman" w:cs="Times New Roman"/>
          <w:b/>
          <w:color w:val="auto"/>
          <w:sz w:val="24"/>
          <w:szCs w:val="24"/>
        </w:rPr>
        <w:t xml:space="preserve">Отличительные особенности </w:t>
      </w:r>
      <w:r w:rsidR="00F406DD">
        <w:rPr>
          <w:rStyle w:val="fontstyle01"/>
          <w:rFonts w:ascii="Times New Roman" w:hAnsi="Times New Roman" w:cs="Times New Roman"/>
          <w:b/>
          <w:color w:val="auto"/>
          <w:sz w:val="24"/>
          <w:szCs w:val="24"/>
        </w:rPr>
        <w:t xml:space="preserve">и </w:t>
      </w:r>
      <w:r w:rsidR="00A24648" w:rsidRPr="00EF657B">
        <w:rPr>
          <w:rStyle w:val="fontstyle01"/>
          <w:rFonts w:ascii="Times New Roman" w:hAnsi="Times New Roman" w:cs="Times New Roman"/>
          <w:b/>
          <w:color w:val="auto"/>
          <w:sz w:val="24"/>
          <w:szCs w:val="24"/>
        </w:rPr>
        <w:t>индив</w:t>
      </w:r>
      <w:r w:rsidR="00F406DD">
        <w:rPr>
          <w:rStyle w:val="fontstyle01"/>
          <w:rFonts w:ascii="Times New Roman" w:hAnsi="Times New Roman" w:cs="Times New Roman"/>
          <w:b/>
          <w:color w:val="auto"/>
          <w:sz w:val="24"/>
          <w:szCs w:val="24"/>
        </w:rPr>
        <w:t>идуально-определенные свойства</w:t>
      </w:r>
    </w:p>
    <w:p w:rsidR="00733359" w:rsidRDefault="00733359" w:rsidP="005A7B3B">
      <w:pPr>
        <w:ind w:firstLine="708"/>
        <w:jc w:val="both"/>
        <w:rPr>
          <w:rStyle w:val="fontstyle01"/>
          <w:rFonts w:ascii="Times New Roman" w:hAnsi="Times New Roman" w:cs="Times New Roman"/>
          <w:color w:val="auto"/>
          <w:sz w:val="20"/>
          <w:szCs w:val="20"/>
        </w:rPr>
      </w:pPr>
      <w:r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Каждый комплект кровати обладает всеми признаками вида товарной продукции. Однако, для индивидуальности и узнаваемости среди подобных видов товарной продукции, каждый комплект кровати наделяется индивидуальными художественно-конструктивными особенностями, которые формируют, прежде всего, внешний вид комплекта кровати, обеспечивают узнаваемость на мебельном рынке, удовлетворяют покупательский (потребительский) спрос, что и создает определенную модель.</w:t>
      </w:r>
    </w:p>
    <w:p w:rsidR="00733359" w:rsidRDefault="00733359" w:rsidP="005A7B3B">
      <w:pPr>
        <w:ind w:firstLine="708"/>
        <w:jc w:val="both"/>
        <w:rPr>
          <w:rStyle w:val="fontstyle01"/>
          <w:rFonts w:ascii="Times New Roman" w:hAnsi="Times New Roman" w:cs="Times New Roman"/>
          <w:color w:val="auto"/>
          <w:sz w:val="20"/>
          <w:szCs w:val="20"/>
        </w:rPr>
      </w:pPr>
      <w:r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Выбор потребителя</w:t>
      </w: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, обусловленный индивидуально-определенными свойствами </w:t>
      </w:r>
      <w:r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определенной модели </w:t>
      </w: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комплекта кровати</w:t>
      </w:r>
      <w:r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,</w:t>
      </w: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производится исходя из его личных вкусовых предпочтений, размеров его жилого помещения</w:t>
      </w:r>
      <w:r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, дизайна интерьера его жилища.</w:t>
      </w:r>
    </w:p>
    <w:p w:rsidR="004E3693" w:rsidRDefault="00733359" w:rsidP="005A7B3B">
      <w:pPr>
        <w:ind w:firstLine="708"/>
        <w:jc w:val="both"/>
        <w:rPr>
          <w:rStyle w:val="fontstyle01"/>
          <w:rFonts w:ascii="Times New Roman" w:hAnsi="Times New Roman" w:cs="Times New Roman"/>
          <w:color w:val="auto"/>
          <w:sz w:val="20"/>
          <w:szCs w:val="20"/>
        </w:rPr>
      </w:pPr>
      <w:r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Изготовление и выпуск в обращение </w:t>
      </w: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комплект</w:t>
      </w:r>
      <w:r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а</w:t>
      </w: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кровати </w:t>
      </w:r>
      <w:r w:rsidR="00B674DF">
        <w:rPr>
          <w:rStyle w:val="fontstyle01"/>
          <w:rFonts w:ascii="Times New Roman" w:hAnsi="Times New Roman" w:cs="Times New Roman"/>
          <w:color w:val="auto"/>
          <w:sz w:val="20"/>
          <w:szCs w:val="20"/>
          <w:lang w:val="en-US"/>
        </w:rPr>
        <w:t>OLGA</w:t>
      </w:r>
      <w:r w:rsidR="00B674DF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</w:t>
      </w:r>
      <w:r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осуществляется с применением единой системы конструкторской и технологической документации, соблюдением утвержденных технологических параметров (отличительных свойств) и художественно-конструктивных особенностей. Таким образом, комплект кровати </w:t>
      </w:r>
      <w:r w:rsidR="00B674DF">
        <w:rPr>
          <w:rStyle w:val="fontstyle01"/>
          <w:rFonts w:ascii="Times New Roman" w:hAnsi="Times New Roman" w:cs="Times New Roman"/>
          <w:color w:val="auto"/>
          <w:sz w:val="20"/>
          <w:szCs w:val="20"/>
          <w:lang w:val="en-US"/>
        </w:rPr>
        <w:t>OLGA</w:t>
      </w:r>
      <w:r w:rsidR="00B674DF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может быть использован исключительно приобретающим его потребителем. Выбор потребителя оформляется в торговой точке розничной сети</w:t>
      </w:r>
      <w:r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посредством заполнения и подписания им бланка заказа </w:t>
      </w:r>
      <w:r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и</w:t>
      </w: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своевременным </w:t>
      </w:r>
      <w:r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его </w:t>
      </w: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направлением в адрес изготовителя комплекта кровати</w:t>
      </w:r>
      <w:r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="00B674DF">
        <w:rPr>
          <w:rStyle w:val="fontstyle01"/>
          <w:rFonts w:ascii="Times New Roman" w:hAnsi="Times New Roman" w:cs="Times New Roman"/>
          <w:color w:val="auto"/>
          <w:sz w:val="20"/>
          <w:szCs w:val="20"/>
          <w:lang w:val="en-US"/>
        </w:rPr>
        <w:t>OLGA</w:t>
      </w:r>
      <w:r w:rsidR="0003179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.</w:t>
      </w:r>
    </w:p>
    <w:p w:rsidR="00733359" w:rsidRPr="000E05AC" w:rsidRDefault="00733359" w:rsidP="00991BB5">
      <w:pPr>
        <w:jc w:val="both"/>
        <w:rPr>
          <w:rStyle w:val="fontstyle01"/>
          <w:rFonts w:ascii="Times New Roman" w:hAnsi="Times New Roman" w:cs="Times New Roman"/>
          <w:color w:val="auto"/>
          <w:sz w:val="18"/>
          <w:szCs w:val="18"/>
        </w:rPr>
      </w:pPr>
    </w:p>
    <w:p w:rsidR="00F406DD" w:rsidRDefault="00F406DD" w:rsidP="00F406DD">
      <w:pPr>
        <w:jc w:val="both"/>
        <w:rPr>
          <w:rStyle w:val="fontstyle01"/>
          <w:rFonts w:ascii="Times New Roman" w:hAnsi="Times New Roman" w:cs="Times New Roman"/>
          <w:color w:val="auto"/>
          <w:sz w:val="20"/>
          <w:szCs w:val="20"/>
        </w:rPr>
      </w:pP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К </w:t>
      </w:r>
      <w:r w:rsidRPr="00F406DD">
        <w:rPr>
          <w:rStyle w:val="fontstyle01"/>
          <w:rFonts w:ascii="Times New Roman" w:hAnsi="Times New Roman" w:cs="Times New Roman"/>
          <w:b/>
          <w:color w:val="auto"/>
          <w:sz w:val="20"/>
          <w:szCs w:val="20"/>
        </w:rPr>
        <w:t>отличительным особенностям</w:t>
      </w: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комплекта кровати </w:t>
      </w:r>
      <w:r w:rsidR="00B674DF">
        <w:rPr>
          <w:rStyle w:val="fontstyle01"/>
          <w:rFonts w:ascii="Times New Roman" w:hAnsi="Times New Roman" w:cs="Times New Roman"/>
          <w:color w:val="auto"/>
          <w:sz w:val="20"/>
          <w:szCs w:val="20"/>
          <w:lang w:val="en-US"/>
        </w:rPr>
        <w:t>OLGA</w:t>
      </w:r>
      <w:r w:rsidR="00B674DF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относятся</w:t>
      </w:r>
      <w:r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:</w:t>
      </w:r>
    </w:p>
    <w:p w:rsidR="00ED518C" w:rsidRDefault="00ED518C" w:rsidP="00F406DD">
      <w:pPr>
        <w:jc w:val="both"/>
        <w:rPr>
          <w:rStyle w:val="fontstyle01"/>
          <w:rFonts w:ascii="Times New Roman" w:hAnsi="Times New Roman" w:cs="Times New Roman"/>
          <w:color w:val="auto"/>
          <w:sz w:val="20"/>
          <w:szCs w:val="20"/>
        </w:rPr>
      </w:pPr>
      <w:r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1. </w:t>
      </w:r>
      <w:r w:rsidR="00056F79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С</w:t>
      </w:r>
      <w:r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пинка в изголовье, составленная двумя равнозначными секциями.</w:t>
      </w:r>
    </w:p>
    <w:p w:rsidR="00F406DD" w:rsidRDefault="00ED518C" w:rsidP="00F406DD">
      <w:pPr>
        <w:jc w:val="both"/>
        <w:rPr>
          <w:rStyle w:val="fontstyle01"/>
          <w:rFonts w:ascii="Times New Roman" w:hAnsi="Times New Roman" w:cs="Times New Roman"/>
          <w:color w:val="auto"/>
          <w:sz w:val="20"/>
          <w:szCs w:val="20"/>
        </w:rPr>
      </w:pPr>
      <w:r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2. </w:t>
      </w:r>
      <w:r w:rsidR="00822DD4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Полки, </w:t>
      </w:r>
      <w:r w:rsidR="00822DD4" w:rsidRPr="00DC53D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установленные к передней части </w:t>
      </w:r>
      <w:r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каждой из секции спинки в изголовье</w:t>
      </w:r>
      <w:r w:rsidR="00822DD4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, предназначенные для </w:t>
      </w:r>
      <w:r w:rsidR="00822DD4" w:rsidRPr="00D12DB1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размещ</w:t>
      </w:r>
      <w:r w:rsidR="00822DD4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ения </w:t>
      </w:r>
      <w:r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на них </w:t>
      </w:r>
      <w:r w:rsidR="00822DD4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мелких</w:t>
      </w:r>
      <w:r w:rsidR="00822DD4" w:rsidRPr="00D12DB1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предмет</w:t>
      </w:r>
      <w:r w:rsidR="00822DD4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ов</w:t>
      </w:r>
      <w:r w:rsidR="00822DD4" w:rsidRPr="00D12DB1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быта</w:t>
      </w:r>
      <w:r w:rsidR="00822DD4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(комплектация 2)</w:t>
      </w:r>
      <w:r w:rsidR="00326EF5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.</w:t>
      </w:r>
    </w:p>
    <w:p w:rsidR="00822DD4" w:rsidRPr="008962D9" w:rsidRDefault="00F406DD" w:rsidP="00822DD4">
      <w:pPr>
        <w:jc w:val="both"/>
      </w:pPr>
      <w:r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2.</w:t>
      </w: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="00822DD4" w:rsidRPr="008962D9">
        <w:rPr>
          <w:rStyle w:val="fontstyle01"/>
          <w:rFonts w:ascii="Times New Roman" w:hAnsi="Times New Roman"/>
          <w:color w:val="auto"/>
          <w:sz w:val="20"/>
          <w:szCs w:val="20"/>
        </w:rPr>
        <w:t>Отделение для хранения постельных принадлежностей</w:t>
      </w:r>
      <w:r w:rsidR="00A615A1">
        <w:rPr>
          <w:rStyle w:val="fontstyle01"/>
          <w:rFonts w:ascii="Times New Roman" w:hAnsi="Times New Roman"/>
          <w:color w:val="auto"/>
          <w:sz w:val="20"/>
          <w:szCs w:val="20"/>
        </w:rPr>
        <w:t xml:space="preserve"> (короб)</w:t>
      </w:r>
      <w:r w:rsidR="00822DD4">
        <w:rPr>
          <w:rStyle w:val="fontstyle01"/>
          <w:rFonts w:ascii="Times New Roman" w:hAnsi="Times New Roman"/>
          <w:color w:val="auto"/>
          <w:sz w:val="20"/>
          <w:szCs w:val="20"/>
        </w:rPr>
        <w:t>,</w:t>
      </w:r>
      <w:r w:rsidR="00822DD4" w:rsidRPr="008962D9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="00822DD4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расположенное в нижней части комплекта кровати, доступ к которому открывается посредством механизма подъема, </w:t>
      </w:r>
      <w:r w:rsidR="00ED518C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Для удобства захвата и начала движения по подъему основания матраца (матраса) по центру передней части основания матраца (матраса) установлен ремень-петля из основной мебельной ткани (материала).</w:t>
      </w:r>
    </w:p>
    <w:p w:rsidR="00747707" w:rsidRDefault="00822DD4" w:rsidP="00822DD4">
      <w:pPr>
        <w:jc w:val="both"/>
        <w:rPr>
          <w:rStyle w:val="fontstyle01"/>
          <w:rFonts w:ascii="Times New Roman" w:hAnsi="Times New Roman" w:cs="Times New Roman"/>
          <w:color w:val="auto"/>
          <w:sz w:val="20"/>
          <w:szCs w:val="20"/>
        </w:rPr>
      </w:pPr>
      <w:r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3. Полимерные</w:t>
      </w:r>
      <w:r w:rsidRPr="004A1306">
        <w:rPr>
          <w:rStyle w:val="fontstyle01"/>
          <w:rFonts w:ascii="Times New Roman" w:hAnsi="Times New Roman"/>
          <w:color w:val="auto"/>
          <w:sz w:val="20"/>
          <w:szCs w:val="20"/>
        </w:rPr>
        <w:t xml:space="preserve"> опор</w:t>
      </w:r>
      <w:r>
        <w:rPr>
          <w:rStyle w:val="fontstyle01"/>
          <w:rFonts w:ascii="Times New Roman" w:hAnsi="Times New Roman"/>
          <w:color w:val="auto"/>
          <w:sz w:val="20"/>
          <w:szCs w:val="20"/>
        </w:rPr>
        <w:t xml:space="preserve">ы с несъемным обрезиненным подпятником, придающие комплекту кровати </w:t>
      </w:r>
      <w:r w:rsidR="00ED518C">
        <w:rPr>
          <w:rStyle w:val="fontstyle01"/>
          <w:rFonts w:ascii="Times New Roman" w:hAnsi="Times New Roman"/>
          <w:color w:val="auto"/>
          <w:sz w:val="20"/>
          <w:szCs w:val="20"/>
          <w:lang w:val="en-US"/>
        </w:rPr>
        <w:t>OLGA</w:t>
      </w:r>
      <w:r w:rsidR="00ED518C">
        <w:rPr>
          <w:rStyle w:val="fontstyle01"/>
          <w:rFonts w:ascii="Times New Roman" w:hAnsi="Times New Roman"/>
          <w:color w:val="auto"/>
          <w:sz w:val="20"/>
          <w:szCs w:val="20"/>
        </w:rPr>
        <w:t xml:space="preserve"> </w:t>
      </w:r>
      <w:r>
        <w:rPr>
          <w:rStyle w:val="fontstyle01"/>
          <w:rFonts w:ascii="Times New Roman" w:hAnsi="Times New Roman"/>
          <w:color w:val="auto"/>
          <w:sz w:val="20"/>
          <w:szCs w:val="20"/>
        </w:rPr>
        <w:t>исключительную устойчивость и безопасность</w:t>
      </w:r>
      <w:r w:rsidR="00280E3C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.</w:t>
      </w:r>
    </w:p>
    <w:p w:rsidR="00F406DD" w:rsidRDefault="00F406DD" w:rsidP="00F406DD">
      <w:pPr>
        <w:jc w:val="both"/>
        <w:rPr>
          <w:rStyle w:val="fontstyle01"/>
          <w:rFonts w:ascii="Times New Roman" w:hAnsi="Times New Roman" w:cs="Times New Roman"/>
          <w:color w:val="auto"/>
          <w:sz w:val="20"/>
          <w:szCs w:val="20"/>
        </w:rPr>
      </w:pP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lastRenderedPageBreak/>
        <w:t xml:space="preserve">К </w:t>
      </w:r>
      <w:r w:rsidRPr="00F406DD">
        <w:rPr>
          <w:rStyle w:val="fontstyle01"/>
          <w:rFonts w:ascii="Times New Roman" w:hAnsi="Times New Roman" w:cs="Times New Roman"/>
          <w:b/>
          <w:color w:val="auto"/>
          <w:sz w:val="20"/>
          <w:szCs w:val="20"/>
        </w:rPr>
        <w:t>индивидуально-определенным свойствам</w:t>
      </w: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комплекта кровати </w:t>
      </w:r>
      <w:r w:rsidR="00B674DF">
        <w:rPr>
          <w:rStyle w:val="fontstyle01"/>
          <w:rFonts w:ascii="Times New Roman" w:hAnsi="Times New Roman" w:cs="Times New Roman"/>
          <w:color w:val="auto"/>
          <w:sz w:val="20"/>
          <w:szCs w:val="20"/>
          <w:lang w:val="en-US"/>
        </w:rPr>
        <w:t>OLGA</w:t>
      </w:r>
      <w:r w:rsidR="00B674DF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относятся</w:t>
      </w:r>
      <w:r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:</w:t>
      </w:r>
    </w:p>
    <w:p w:rsidR="00A24648" w:rsidRDefault="0013057C" w:rsidP="00991BB5">
      <w:pPr>
        <w:jc w:val="both"/>
        <w:rPr>
          <w:rStyle w:val="fontstyle01"/>
          <w:rFonts w:ascii="Times New Roman" w:hAnsi="Times New Roman" w:cs="Times New Roman"/>
          <w:color w:val="auto"/>
          <w:sz w:val="20"/>
          <w:szCs w:val="20"/>
        </w:rPr>
      </w:pPr>
      <w:r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1.</w:t>
      </w:r>
      <w:r w:rsidR="00A24648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</w:t>
      </w:r>
      <w:r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В</w:t>
      </w:r>
      <w:r w:rsidR="00A24648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ыбор </w:t>
      </w:r>
      <w:r w:rsidR="00280E3C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потребителем подходящего исключительно ему </w:t>
      </w:r>
      <w:r w:rsidR="00A24648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тона (оттенка) из коллекций основной ткани (материла) по предложенным продавцом образц</w:t>
      </w:r>
      <w:r w:rsidR="001A6C0E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ам (каталогу) </w:t>
      </w:r>
      <w:r w:rsidR="00A24648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для пошива облиц</w:t>
      </w:r>
      <w:r w:rsidR="00721B1D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овочного чехла мягких элементов.</w:t>
      </w:r>
    </w:p>
    <w:p w:rsidR="00996709" w:rsidRPr="0075560E" w:rsidRDefault="00996709" w:rsidP="00996709">
      <w:pPr>
        <w:jc w:val="both"/>
        <w:rPr>
          <w:rStyle w:val="fontstyle01"/>
          <w:rFonts w:ascii="Times New Roman" w:hAnsi="Times New Roman" w:cs="Times New Roman"/>
          <w:color w:val="auto"/>
          <w:sz w:val="20"/>
          <w:szCs w:val="20"/>
        </w:rPr>
      </w:pPr>
      <w:r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2. Выбор потребителем подходящей исключительно ему комплектации</w:t>
      </w: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:</w:t>
      </w:r>
    </w:p>
    <w:p w:rsidR="00996709" w:rsidRPr="0075560E" w:rsidRDefault="00996709" w:rsidP="00996709">
      <w:pPr>
        <w:jc w:val="both"/>
        <w:rPr>
          <w:rStyle w:val="fontstyle01"/>
          <w:rFonts w:ascii="Times New Roman" w:hAnsi="Times New Roman" w:cs="Times New Roman"/>
          <w:color w:val="auto"/>
          <w:sz w:val="20"/>
          <w:szCs w:val="20"/>
        </w:rPr>
      </w:pP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- комплектация 1 с базовым составом (без </w:t>
      </w:r>
      <w:r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полок</w:t>
      </w: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),</w:t>
      </w:r>
    </w:p>
    <w:p w:rsidR="00996709" w:rsidRPr="0075560E" w:rsidRDefault="00996709" w:rsidP="00996709">
      <w:pPr>
        <w:jc w:val="both"/>
        <w:rPr>
          <w:rStyle w:val="fontstyle01"/>
          <w:rFonts w:ascii="Times New Roman" w:hAnsi="Times New Roman" w:cs="Times New Roman"/>
          <w:color w:val="auto"/>
          <w:sz w:val="20"/>
          <w:szCs w:val="20"/>
        </w:rPr>
      </w:pP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- комплектация 2 с дополненным базовым </w:t>
      </w:r>
      <w:r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составом (с полками).</w:t>
      </w:r>
    </w:p>
    <w:p w:rsidR="00A070DA" w:rsidRPr="0075560E" w:rsidRDefault="00996709" w:rsidP="00A070DA">
      <w:pPr>
        <w:jc w:val="both"/>
        <w:rPr>
          <w:rStyle w:val="fontstyle01"/>
          <w:rFonts w:ascii="Times New Roman" w:hAnsi="Times New Roman" w:cs="Times New Roman"/>
          <w:color w:val="auto"/>
          <w:sz w:val="20"/>
          <w:szCs w:val="20"/>
        </w:rPr>
      </w:pPr>
      <w:r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3</w:t>
      </w:r>
      <w:r w:rsidR="0013057C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.</w:t>
      </w:r>
      <w:r w:rsidR="000B5331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="00280E3C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Выбор </w:t>
      </w:r>
      <w:r w:rsidR="004E19F4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потребителем подходящего исключительно ему исполнения</w:t>
      </w:r>
      <w:r w:rsidR="00A070DA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:</w:t>
      </w:r>
    </w:p>
    <w:p w:rsidR="00A070DA" w:rsidRPr="0075560E" w:rsidRDefault="00A070DA" w:rsidP="00A070DA">
      <w:pPr>
        <w:jc w:val="both"/>
        <w:rPr>
          <w:rStyle w:val="fontstyle01"/>
          <w:rFonts w:ascii="Times New Roman" w:hAnsi="Times New Roman" w:cs="Times New Roman"/>
          <w:color w:val="auto"/>
          <w:sz w:val="20"/>
          <w:szCs w:val="20"/>
        </w:rPr>
      </w:pP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- исполнение 1 (</w:t>
      </w:r>
      <w:r w:rsidR="00B674DF">
        <w:rPr>
          <w:rStyle w:val="fontstyle01"/>
          <w:rFonts w:ascii="Times New Roman" w:hAnsi="Times New Roman" w:cs="Times New Roman"/>
          <w:color w:val="auto"/>
          <w:sz w:val="20"/>
          <w:szCs w:val="20"/>
          <w:lang w:val="en-US"/>
        </w:rPr>
        <w:t>OLGA</w:t>
      </w:r>
      <w:r w:rsidR="00B674DF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="00C436E2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1600) для</w:t>
      </w: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установк</w:t>
      </w:r>
      <w:r w:rsidR="00C436E2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и</w:t>
      </w: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матраца (матраса) с габаритным размером длины 1600мм</w:t>
      </w:r>
      <w:r w:rsidR="001A6C0E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и ширины 2000мм</w:t>
      </w: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,</w:t>
      </w:r>
    </w:p>
    <w:p w:rsidR="00A070DA" w:rsidRPr="0075560E" w:rsidRDefault="00A070DA" w:rsidP="00A070DA">
      <w:pPr>
        <w:jc w:val="both"/>
        <w:rPr>
          <w:rStyle w:val="fontstyle01"/>
          <w:rFonts w:ascii="Times New Roman" w:hAnsi="Times New Roman" w:cs="Times New Roman"/>
          <w:color w:val="auto"/>
          <w:sz w:val="20"/>
          <w:szCs w:val="20"/>
        </w:rPr>
      </w:pP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- исполнение </w:t>
      </w:r>
      <w:r w:rsidR="0013572D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2</w:t>
      </w: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(</w:t>
      </w:r>
      <w:r w:rsidR="00B674DF">
        <w:rPr>
          <w:rStyle w:val="fontstyle01"/>
          <w:rFonts w:ascii="Times New Roman" w:hAnsi="Times New Roman" w:cs="Times New Roman"/>
          <w:color w:val="auto"/>
          <w:sz w:val="20"/>
          <w:szCs w:val="20"/>
          <w:lang w:val="en-US"/>
        </w:rPr>
        <w:t>OLGA</w:t>
      </w:r>
      <w:r w:rsidR="00B674DF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="00C436E2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1800) для</w:t>
      </w: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установк</w:t>
      </w:r>
      <w:r w:rsidR="00C436E2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и</w:t>
      </w: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матраца (матраса) с габаритным размером длины 1800мм</w:t>
      </w:r>
      <w:r w:rsidR="001A6C0E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и ширины 2000мм</w:t>
      </w: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,</w:t>
      </w:r>
    </w:p>
    <w:p w:rsidR="00A070DA" w:rsidRPr="0075560E" w:rsidRDefault="0013572D" w:rsidP="00A070DA">
      <w:pPr>
        <w:jc w:val="both"/>
        <w:rPr>
          <w:rStyle w:val="fontstyle01"/>
          <w:rFonts w:ascii="Times New Roman" w:hAnsi="Times New Roman" w:cs="Times New Roman"/>
          <w:color w:val="auto"/>
          <w:sz w:val="20"/>
          <w:szCs w:val="20"/>
        </w:rPr>
      </w:pP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- исполнение 3</w:t>
      </w:r>
      <w:r w:rsidR="00A070DA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(</w:t>
      </w:r>
      <w:r w:rsidR="00B674DF">
        <w:rPr>
          <w:rStyle w:val="fontstyle01"/>
          <w:rFonts w:ascii="Times New Roman" w:hAnsi="Times New Roman" w:cs="Times New Roman"/>
          <w:color w:val="auto"/>
          <w:sz w:val="20"/>
          <w:szCs w:val="20"/>
          <w:lang w:val="en-US"/>
        </w:rPr>
        <w:t>OLGA</w:t>
      </w:r>
      <w:r w:rsidR="00B674DF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="00C436E2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2000) для</w:t>
      </w:r>
      <w:r w:rsidR="00A070DA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установк</w:t>
      </w:r>
      <w:r w:rsidR="00C436E2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и</w:t>
      </w:r>
      <w:r w:rsidR="00A070DA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матраца (матраса) с габаритным размером длины 2000мм</w:t>
      </w:r>
      <w:r w:rsidR="001A6C0E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и ширины 2000мм</w:t>
      </w:r>
      <w:r w:rsidR="00721B1D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.</w:t>
      </w:r>
    </w:p>
    <w:p w:rsidR="001A6C0E" w:rsidRDefault="00747707" w:rsidP="0003179E">
      <w:pPr>
        <w:jc w:val="both"/>
        <w:rPr>
          <w:rStyle w:val="fontstyle01"/>
          <w:rFonts w:ascii="Times New Roman" w:hAnsi="Times New Roman" w:cs="Times New Roman"/>
          <w:color w:val="auto"/>
          <w:sz w:val="20"/>
          <w:szCs w:val="20"/>
        </w:rPr>
      </w:pPr>
      <w:r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3. </w:t>
      </w:r>
      <w:r w:rsidR="00A27A61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П</w:t>
      </w:r>
      <w:r w:rsidR="00D053C4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одбор</w:t>
      </w:r>
      <w:r w:rsidR="00C22405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габаритных</w:t>
      </w:r>
      <w:r w:rsidR="001A6C0E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и функциональны</w:t>
      </w:r>
      <w:r w:rsidR="00C22405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х</w:t>
      </w:r>
      <w:r w:rsidR="001A6C0E"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разм</w:t>
      </w:r>
      <w:r w:rsidR="00C22405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еров</w:t>
      </w:r>
      <w:r w:rsidR="00A27A61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, определяемых исключительно потребителем, исходя из размеров его жилища и (или) пространства его жилого помещения </w:t>
      </w:r>
      <w:r w:rsidR="00D053C4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(таб</w:t>
      </w:r>
      <w:r w:rsidR="00B5209F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лица</w:t>
      </w:r>
      <w:r w:rsidR="00D053C4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 xml:space="preserve"> 2).</w:t>
      </w:r>
    </w:p>
    <w:p w:rsidR="008744FD" w:rsidRPr="0075560E" w:rsidRDefault="008744FD" w:rsidP="008744FD">
      <w:pPr>
        <w:jc w:val="right"/>
        <w:rPr>
          <w:rStyle w:val="fontstyle01"/>
          <w:rFonts w:ascii="Times New Roman" w:hAnsi="Times New Roman" w:cs="Times New Roman"/>
          <w:color w:val="auto"/>
          <w:sz w:val="20"/>
          <w:szCs w:val="20"/>
        </w:rPr>
      </w:pPr>
      <w:r w:rsidRPr="0075560E">
        <w:rPr>
          <w:rStyle w:val="fontstyle01"/>
          <w:rFonts w:ascii="Times New Roman" w:hAnsi="Times New Roman" w:cs="Times New Roman"/>
          <w:color w:val="auto"/>
          <w:sz w:val="20"/>
          <w:szCs w:val="20"/>
        </w:rPr>
        <w:t>Таблица 2</w:t>
      </w:r>
    </w:p>
    <w:tbl>
      <w:tblPr>
        <w:tblStyle w:val="a3"/>
        <w:tblW w:w="10740" w:type="dxa"/>
        <w:tblLayout w:type="fixed"/>
        <w:tblLook w:val="04A0" w:firstRow="1" w:lastRow="0" w:firstColumn="1" w:lastColumn="0" w:noHBand="0" w:noVBand="1"/>
      </w:tblPr>
      <w:tblGrid>
        <w:gridCol w:w="487"/>
        <w:gridCol w:w="2598"/>
        <w:gridCol w:w="1276"/>
        <w:gridCol w:w="1276"/>
        <w:gridCol w:w="1275"/>
        <w:gridCol w:w="1276"/>
        <w:gridCol w:w="1276"/>
        <w:gridCol w:w="1276"/>
      </w:tblGrid>
      <w:tr w:rsidR="008744FD" w:rsidRPr="0075560E" w:rsidTr="005A7B3B">
        <w:trPr>
          <w:cantSplit/>
          <w:trHeight w:val="384"/>
        </w:trPr>
        <w:tc>
          <w:tcPr>
            <w:tcW w:w="487" w:type="dxa"/>
            <w:vMerge w:val="restart"/>
          </w:tcPr>
          <w:p w:rsidR="008744FD" w:rsidRPr="0075560E" w:rsidRDefault="008744FD" w:rsidP="005A7B3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560E">
              <w:rPr>
                <w:rFonts w:ascii="Times New Roman" w:hAnsi="Times New Roman" w:cs="Times New Roman"/>
                <w:sz w:val="20"/>
                <w:szCs w:val="20"/>
              </w:rPr>
              <w:t>№ п/п</w:t>
            </w:r>
          </w:p>
        </w:tc>
        <w:tc>
          <w:tcPr>
            <w:tcW w:w="2598" w:type="dxa"/>
            <w:vMerge w:val="restart"/>
          </w:tcPr>
          <w:p w:rsidR="008744FD" w:rsidRDefault="008744FD" w:rsidP="005A7B3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Параметры</w:t>
            </w:r>
          </w:p>
          <w:p w:rsidR="008744FD" w:rsidRPr="0075560E" w:rsidRDefault="008744FD" w:rsidP="005A7B3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560E">
              <w:rPr>
                <w:rFonts w:ascii="Times New Roman" w:hAnsi="Times New Roman" w:cs="Times New Roman"/>
                <w:sz w:val="20"/>
                <w:szCs w:val="20"/>
              </w:rPr>
              <w:t>(индивидуально-определенные свойства)</w:t>
            </w:r>
          </w:p>
        </w:tc>
        <w:tc>
          <w:tcPr>
            <w:tcW w:w="7655" w:type="dxa"/>
            <w:gridSpan w:val="6"/>
            <w:vAlign w:val="center"/>
          </w:tcPr>
          <w:p w:rsidR="008744FD" w:rsidRPr="00B860CD" w:rsidRDefault="008744FD" w:rsidP="00181B6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Комплект кровати </w:t>
            </w:r>
            <w:r w:rsidR="00181B6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OLGA</w:t>
            </w:r>
          </w:p>
        </w:tc>
      </w:tr>
      <w:tr w:rsidR="008744FD" w:rsidRPr="0075560E" w:rsidTr="005A7B3B">
        <w:trPr>
          <w:cantSplit/>
          <w:trHeight w:val="416"/>
        </w:trPr>
        <w:tc>
          <w:tcPr>
            <w:tcW w:w="487" w:type="dxa"/>
            <w:vMerge/>
          </w:tcPr>
          <w:p w:rsidR="008744FD" w:rsidRPr="0075560E" w:rsidRDefault="008744FD" w:rsidP="005A7B3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98" w:type="dxa"/>
            <w:vMerge/>
          </w:tcPr>
          <w:p w:rsidR="008744FD" w:rsidRPr="0075560E" w:rsidRDefault="008744FD" w:rsidP="005A7B3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27" w:type="dxa"/>
            <w:gridSpan w:val="3"/>
            <w:vAlign w:val="center"/>
          </w:tcPr>
          <w:p w:rsidR="008744FD" w:rsidRPr="0075560E" w:rsidRDefault="008744FD" w:rsidP="005A7B3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560E">
              <w:rPr>
                <w:rFonts w:ascii="Times New Roman" w:hAnsi="Times New Roman" w:cs="Times New Roman"/>
                <w:sz w:val="20"/>
                <w:szCs w:val="20"/>
              </w:rPr>
              <w:t>комплектация 1</w:t>
            </w:r>
          </w:p>
        </w:tc>
        <w:tc>
          <w:tcPr>
            <w:tcW w:w="3828" w:type="dxa"/>
            <w:gridSpan w:val="3"/>
            <w:vAlign w:val="center"/>
          </w:tcPr>
          <w:p w:rsidR="008744FD" w:rsidRPr="0075560E" w:rsidRDefault="008744FD" w:rsidP="005A7B3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560E">
              <w:rPr>
                <w:rFonts w:ascii="Times New Roman" w:hAnsi="Times New Roman" w:cs="Times New Roman"/>
                <w:sz w:val="20"/>
                <w:szCs w:val="20"/>
              </w:rPr>
              <w:t>комплектация 2</w:t>
            </w:r>
          </w:p>
        </w:tc>
      </w:tr>
      <w:tr w:rsidR="008744FD" w:rsidRPr="0075560E" w:rsidTr="00B92064">
        <w:trPr>
          <w:cantSplit/>
          <w:trHeight w:val="705"/>
        </w:trPr>
        <w:tc>
          <w:tcPr>
            <w:tcW w:w="487" w:type="dxa"/>
            <w:vMerge/>
          </w:tcPr>
          <w:p w:rsidR="008744FD" w:rsidRPr="0075560E" w:rsidRDefault="008744FD" w:rsidP="005A7B3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98" w:type="dxa"/>
            <w:vMerge/>
          </w:tcPr>
          <w:p w:rsidR="008744FD" w:rsidRPr="0075560E" w:rsidRDefault="008744FD" w:rsidP="005A7B3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:rsidR="008744FD" w:rsidRPr="0075560E" w:rsidRDefault="008744FD" w:rsidP="005A7B3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560E">
              <w:rPr>
                <w:rFonts w:ascii="Times New Roman" w:hAnsi="Times New Roman" w:cs="Times New Roman"/>
                <w:sz w:val="20"/>
                <w:szCs w:val="20"/>
              </w:rPr>
              <w:t>исполнение 1</w:t>
            </w:r>
          </w:p>
          <w:p w:rsidR="008744FD" w:rsidRPr="0075560E" w:rsidRDefault="00FA39F1" w:rsidP="005A7B3B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  <w:lang w:val="en-US"/>
              </w:rPr>
              <w:t>OLGA</w:t>
            </w:r>
            <w:r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</w:t>
            </w:r>
            <w:r w:rsidR="008744FD" w:rsidRPr="0075560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1600</w:t>
            </w:r>
          </w:p>
        </w:tc>
        <w:tc>
          <w:tcPr>
            <w:tcW w:w="1276" w:type="dxa"/>
            <w:vAlign w:val="center"/>
          </w:tcPr>
          <w:p w:rsidR="008744FD" w:rsidRPr="0075560E" w:rsidRDefault="008744FD" w:rsidP="005A7B3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560E">
              <w:rPr>
                <w:rFonts w:ascii="Times New Roman" w:hAnsi="Times New Roman" w:cs="Times New Roman"/>
                <w:sz w:val="20"/>
                <w:szCs w:val="20"/>
              </w:rPr>
              <w:t>исполнение 2</w:t>
            </w:r>
          </w:p>
          <w:p w:rsidR="008744FD" w:rsidRPr="0075560E" w:rsidRDefault="00FA39F1" w:rsidP="005A7B3B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  <w:lang w:val="en-US"/>
              </w:rPr>
              <w:t>OLGA</w:t>
            </w:r>
            <w:r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</w:t>
            </w:r>
            <w:r w:rsidR="008744FD" w:rsidRPr="0075560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1800</w:t>
            </w:r>
          </w:p>
        </w:tc>
        <w:tc>
          <w:tcPr>
            <w:tcW w:w="1275" w:type="dxa"/>
            <w:vAlign w:val="center"/>
          </w:tcPr>
          <w:p w:rsidR="008744FD" w:rsidRPr="0075560E" w:rsidRDefault="008744FD" w:rsidP="005A7B3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560E">
              <w:rPr>
                <w:rFonts w:ascii="Times New Roman" w:hAnsi="Times New Roman" w:cs="Times New Roman"/>
                <w:sz w:val="20"/>
                <w:szCs w:val="20"/>
              </w:rPr>
              <w:t>исполнение 3</w:t>
            </w:r>
          </w:p>
          <w:p w:rsidR="008744FD" w:rsidRPr="0075560E" w:rsidRDefault="00FA39F1" w:rsidP="005A7B3B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  <w:lang w:val="en-US"/>
              </w:rPr>
              <w:t>OLGA</w:t>
            </w:r>
            <w:r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</w:t>
            </w:r>
            <w:r w:rsidR="008744FD" w:rsidRPr="0075560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2000</w:t>
            </w:r>
          </w:p>
        </w:tc>
        <w:tc>
          <w:tcPr>
            <w:tcW w:w="1276" w:type="dxa"/>
            <w:vAlign w:val="center"/>
          </w:tcPr>
          <w:p w:rsidR="008744FD" w:rsidRPr="0075560E" w:rsidRDefault="008744FD" w:rsidP="005A7B3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560E">
              <w:rPr>
                <w:rFonts w:ascii="Times New Roman" w:hAnsi="Times New Roman" w:cs="Times New Roman"/>
                <w:sz w:val="20"/>
                <w:szCs w:val="20"/>
              </w:rPr>
              <w:t>исполнение 1</w:t>
            </w:r>
          </w:p>
          <w:p w:rsidR="008744FD" w:rsidRPr="0075560E" w:rsidRDefault="00FA39F1" w:rsidP="005A7B3B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  <w:lang w:val="en-US"/>
              </w:rPr>
              <w:t>OLGA</w:t>
            </w:r>
            <w:r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</w:t>
            </w:r>
            <w:r w:rsidR="008744FD" w:rsidRPr="0075560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1600</w:t>
            </w:r>
          </w:p>
        </w:tc>
        <w:tc>
          <w:tcPr>
            <w:tcW w:w="1276" w:type="dxa"/>
            <w:vAlign w:val="center"/>
          </w:tcPr>
          <w:p w:rsidR="008744FD" w:rsidRPr="0075560E" w:rsidRDefault="008744FD" w:rsidP="005A7B3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560E">
              <w:rPr>
                <w:rFonts w:ascii="Times New Roman" w:hAnsi="Times New Roman" w:cs="Times New Roman"/>
                <w:sz w:val="20"/>
                <w:szCs w:val="20"/>
              </w:rPr>
              <w:t>исполнение 2</w:t>
            </w:r>
          </w:p>
          <w:p w:rsidR="008744FD" w:rsidRPr="0075560E" w:rsidRDefault="00FA39F1" w:rsidP="005A7B3B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  <w:lang w:val="en-US"/>
              </w:rPr>
              <w:t>OLGA</w:t>
            </w:r>
            <w:r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</w:t>
            </w:r>
            <w:r w:rsidR="008744FD" w:rsidRPr="0075560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1800</w:t>
            </w:r>
          </w:p>
        </w:tc>
        <w:tc>
          <w:tcPr>
            <w:tcW w:w="1276" w:type="dxa"/>
            <w:vAlign w:val="center"/>
          </w:tcPr>
          <w:p w:rsidR="008744FD" w:rsidRPr="0075560E" w:rsidRDefault="008744FD" w:rsidP="005A7B3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560E">
              <w:rPr>
                <w:rFonts w:ascii="Times New Roman" w:hAnsi="Times New Roman" w:cs="Times New Roman"/>
                <w:sz w:val="20"/>
                <w:szCs w:val="20"/>
              </w:rPr>
              <w:t>исполнение 3</w:t>
            </w:r>
          </w:p>
          <w:p w:rsidR="008744FD" w:rsidRPr="0075560E" w:rsidRDefault="00FA39F1" w:rsidP="005A7B3B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  <w:lang w:val="en-US"/>
              </w:rPr>
              <w:t>OLGA</w:t>
            </w:r>
            <w:r w:rsidRPr="0075560E">
              <w:rPr>
                <w:rStyle w:val="fontstyle01"/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</w:t>
            </w:r>
            <w:r w:rsidR="008744FD" w:rsidRPr="0075560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2000</w:t>
            </w:r>
          </w:p>
        </w:tc>
      </w:tr>
      <w:tr w:rsidR="008744FD" w:rsidRPr="0075560E" w:rsidTr="005A7B3B">
        <w:trPr>
          <w:cantSplit/>
          <w:trHeight w:val="4093"/>
        </w:trPr>
        <w:tc>
          <w:tcPr>
            <w:tcW w:w="487" w:type="dxa"/>
          </w:tcPr>
          <w:p w:rsidR="008744FD" w:rsidRPr="0075560E" w:rsidRDefault="008744FD" w:rsidP="005A7B3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560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598" w:type="dxa"/>
          </w:tcPr>
          <w:p w:rsidR="008744FD" w:rsidRPr="0075560E" w:rsidRDefault="008744FD" w:rsidP="005A7B3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5560E">
              <w:rPr>
                <w:rFonts w:ascii="Times New Roman" w:hAnsi="Times New Roman" w:cs="Times New Roman"/>
                <w:b/>
                <w:sz w:val="20"/>
                <w:szCs w:val="20"/>
              </w:rPr>
              <w:t>Размеры</w:t>
            </w:r>
            <w:r w:rsidRPr="0075560E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D053C4">
              <w:rPr>
                <w:rFonts w:ascii="Times New Roman" w:hAnsi="Times New Roman" w:cs="Times New Roman"/>
                <w:sz w:val="18"/>
                <w:szCs w:val="18"/>
              </w:rPr>
              <w:t>мм</w:t>
            </w:r>
          </w:p>
          <w:p w:rsidR="008744FD" w:rsidRPr="0075560E" w:rsidRDefault="008744FD" w:rsidP="005A7B3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744FD" w:rsidRPr="0075560E" w:rsidRDefault="008744FD" w:rsidP="005A7B3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5560E">
              <w:rPr>
                <w:rFonts w:ascii="Times New Roman" w:hAnsi="Times New Roman" w:cs="Times New Roman"/>
                <w:sz w:val="20"/>
                <w:szCs w:val="20"/>
              </w:rPr>
              <w:t>габаритные</w:t>
            </w:r>
          </w:p>
          <w:p w:rsidR="008744FD" w:rsidRPr="0075560E" w:rsidRDefault="008744FD" w:rsidP="005A7B3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75560E">
              <w:rPr>
                <w:rFonts w:ascii="Times New Roman" w:hAnsi="Times New Roman" w:cs="Times New Roman"/>
                <w:sz w:val="20"/>
                <w:szCs w:val="20"/>
              </w:rPr>
              <w:t>длина</w:t>
            </w:r>
          </w:p>
          <w:p w:rsidR="008744FD" w:rsidRPr="0075560E" w:rsidRDefault="008744FD" w:rsidP="005A7B3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75560E">
              <w:rPr>
                <w:rFonts w:ascii="Times New Roman" w:hAnsi="Times New Roman" w:cs="Times New Roman"/>
                <w:sz w:val="20"/>
                <w:szCs w:val="20"/>
              </w:rPr>
              <w:t>ширина</w:t>
            </w:r>
          </w:p>
          <w:p w:rsidR="008744FD" w:rsidRPr="0075560E" w:rsidRDefault="008744FD" w:rsidP="005A7B3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75560E">
              <w:rPr>
                <w:rFonts w:ascii="Times New Roman" w:hAnsi="Times New Roman" w:cs="Times New Roman"/>
                <w:sz w:val="20"/>
                <w:szCs w:val="20"/>
              </w:rPr>
              <w:t>высота</w:t>
            </w:r>
          </w:p>
          <w:p w:rsidR="008744FD" w:rsidRPr="00B92064" w:rsidRDefault="008744FD" w:rsidP="005A7B3B">
            <w:pPr>
              <w:jc w:val="right"/>
              <w:rPr>
                <w:rFonts w:ascii="Times New Roman" w:hAnsi="Times New Roman" w:cs="Times New Roman"/>
                <w:sz w:val="10"/>
                <w:szCs w:val="10"/>
              </w:rPr>
            </w:pPr>
          </w:p>
          <w:p w:rsidR="008744FD" w:rsidRPr="0075560E" w:rsidRDefault="008744FD" w:rsidP="005A7B3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5560E">
              <w:rPr>
                <w:rFonts w:ascii="Times New Roman" w:hAnsi="Times New Roman" w:cs="Times New Roman"/>
                <w:sz w:val="20"/>
                <w:szCs w:val="20"/>
              </w:rPr>
              <w:t>функциональные</w:t>
            </w:r>
          </w:p>
          <w:p w:rsidR="008744FD" w:rsidRPr="0075560E" w:rsidRDefault="008744FD" w:rsidP="005A7B3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744FD" w:rsidRPr="0075560E" w:rsidRDefault="008744FD" w:rsidP="005A7B3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75560E">
              <w:rPr>
                <w:rFonts w:ascii="Times New Roman" w:hAnsi="Times New Roman" w:cs="Times New Roman"/>
                <w:sz w:val="20"/>
                <w:szCs w:val="20"/>
              </w:rPr>
              <w:t>длина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спального места</w:t>
            </w:r>
          </w:p>
          <w:p w:rsidR="008744FD" w:rsidRDefault="008744FD" w:rsidP="005A7B3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75560E">
              <w:rPr>
                <w:rFonts w:ascii="Times New Roman" w:hAnsi="Times New Roman" w:cs="Times New Roman"/>
                <w:sz w:val="20"/>
                <w:szCs w:val="20"/>
              </w:rPr>
              <w:t>ширина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спального места</w:t>
            </w:r>
          </w:p>
          <w:p w:rsidR="008744FD" w:rsidRDefault="008744FD" w:rsidP="005A7B3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744FD" w:rsidRDefault="008744FD" w:rsidP="005A7B3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длина короба</w:t>
            </w:r>
          </w:p>
          <w:p w:rsidR="008744FD" w:rsidRDefault="008744FD" w:rsidP="005A7B3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ширина короба</w:t>
            </w:r>
          </w:p>
          <w:p w:rsidR="00B5209F" w:rsidRDefault="00B5209F" w:rsidP="005A7B3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высота короба</w:t>
            </w:r>
          </w:p>
          <w:p w:rsidR="00B5209F" w:rsidRPr="00B5209F" w:rsidRDefault="00B5209F" w:rsidP="005A7B3B">
            <w:pPr>
              <w:jc w:val="right"/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полезный объем, м</w:t>
            </w:r>
            <w:r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3</w:t>
            </w:r>
          </w:p>
          <w:p w:rsidR="008744FD" w:rsidRPr="0075560E" w:rsidRDefault="008744FD" w:rsidP="005A7B3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744FD" w:rsidRDefault="008744FD" w:rsidP="005A7B3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75560E">
              <w:rPr>
                <w:rFonts w:ascii="Times New Roman" w:hAnsi="Times New Roman" w:cs="Times New Roman"/>
                <w:sz w:val="20"/>
                <w:szCs w:val="20"/>
              </w:rPr>
              <w:t>высота спинки в изголовье</w:t>
            </w:r>
          </w:p>
          <w:p w:rsidR="008744FD" w:rsidRPr="00B32ECA" w:rsidRDefault="008744FD" w:rsidP="005A7B3B">
            <w:pPr>
              <w:jc w:val="right"/>
              <w:rPr>
                <w:rFonts w:ascii="Times New Roman" w:hAnsi="Times New Roman" w:cs="Times New Roman"/>
                <w:sz w:val="10"/>
                <w:szCs w:val="10"/>
              </w:rPr>
            </w:pPr>
          </w:p>
          <w:p w:rsidR="008744FD" w:rsidRDefault="008744FD" w:rsidP="005A7B3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75560E">
              <w:rPr>
                <w:rFonts w:ascii="Times New Roman" w:hAnsi="Times New Roman" w:cs="Times New Roman"/>
                <w:sz w:val="20"/>
                <w:szCs w:val="20"/>
              </w:rPr>
              <w:t>высота каркаса</w:t>
            </w:r>
          </w:p>
          <w:p w:rsidR="00CE4ED4" w:rsidRDefault="00CE4ED4" w:rsidP="005A7B3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над уровнем пла</w:t>
            </w:r>
          </w:p>
          <w:p w:rsidR="008744FD" w:rsidRPr="0001572A" w:rsidRDefault="008744FD" w:rsidP="005A7B3B">
            <w:pPr>
              <w:jc w:val="right"/>
              <w:rPr>
                <w:rFonts w:ascii="Times New Roman" w:hAnsi="Times New Roman" w:cs="Times New Roman"/>
                <w:sz w:val="10"/>
                <w:szCs w:val="10"/>
              </w:rPr>
            </w:pPr>
          </w:p>
          <w:p w:rsidR="008744FD" w:rsidRDefault="008744FD" w:rsidP="005A7B3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высота нижней плоскости основания</w:t>
            </w:r>
          </w:p>
          <w:p w:rsidR="008744FD" w:rsidRDefault="008744FD" w:rsidP="005A7B3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над уровнем пола</w:t>
            </w:r>
          </w:p>
          <w:p w:rsidR="008744FD" w:rsidRPr="00B32ECA" w:rsidRDefault="008744FD" w:rsidP="005A7B3B">
            <w:pPr>
              <w:jc w:val="right"/>
              <w:rPr>
                <w:rFonts w:ascii="Times New Roman" w:hAnsi="Times New Roman" w:cs="Times New Roman"/>
                <w:sz w:val="10"/>
                <w:szCs w:val="10"/>
              </w:rPr>
            </w:pPr>
          </w:p>
          <w:p w:rsidR="008744FD" w:rsidRDefault="008744FD" w:rsidP="005A7B3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высота верхней части полки над уровнем пола</w:t>
            </w:r>
          </w:p>
          <w:p w:rsidR="008744FD" w:rsidRPr="00FD17EB" w:rsidRDefault="008744FD" w:rsidP="005A7B3B">
            <w:pPr>
              <w:jc w:val="right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  <w:tc>
          <w:tcPr>
            <w:tcW w:w="1276" w:type="dxa"/>
          </w:tcPr>
          <w:p w:rsidR="008744FD" w:rsidRPr="00DC53DE" w:rsidRDefault="008744FD" w:rsidP="005A7B3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744FD" w:rsidRPr="00DC53DE" w:rsidRDefault="008744FD" w:rsidP="005A7B3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744FD" w:rsidRPr="00DC53DE" w:rsidRDefault="008744FD" w:rsidP="005A7B3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744FD" w:rsidRPr="00DC53DE" w:rsidRDefault="00DC53DE" w:rsidP="005A7B3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C53DE">
              <w:rPr>
                <w:rFonts w:ascii="Times New Roman" w:hAnsi="Times New Roman" w:cs="Times New Roman"/>
                <w:sz w:val="20"/>
                <w:szCs w:val="20"/>
              </w:rPr>
              <w:t>2630</w:t>
            </w:r>
          </w:p>
          <w:p w:rsidR="008744FD" w:rsidRPr="00DC53DE" w:rsidRDefault="00A25546" w:rsidP="005A7B3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2330</w:t>
            </w:r>
          </w:p>
          <w:p w:rsidR="008744FD" w:rsidRPr="00DC53DE" w:rsidRDefault="00FA39F1" w:rsidP="005A7B3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C53DE">
              <w:rPr>
                <w:rFonts w:ascii="Times New Roman" w:hAnsi="Times New Roman" w:cs="Times New Roman"/>
                <w:sz w:val="20"/>
                <w:szCs w:val="20"/>
              </w:rPr>
              <w:t>1100</w:t>
            </w:r>
          </w:p>
          <w:p w:rsidR="008744FD" w:rsidRPr="00B92064" w:rsidRDefault="008744FD" w:rsidP="005A7B3B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  <w:p w:rsidR="008744FD" w:rsidRPr="00DC53DE" w:rsidRDefault="008744FD" w:rsidP="005A7B3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744FD" w:rsidRPr="00DC53DE" w:rsidRDefault="008744FD" w:rsidP="005A7B3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744FD" w:rsidRPr="00DC53DE" w:rsidRDefault="008744FD" w:rsidP="005A7B3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C53DE">
              <w:rPr>
                <w:rFonts w:ascii="Times New Roman" w:hAnsi="Times New Roman" w:cs="Times New Roman"/>
                <w:sz w:val="20"/>
                <w:szCs w:val="20"/>
              </w:rPr>
              <w:t>1600</w:t>
            </w:r>
          </w:p>
          <w:p w:rsidR="008744FD" w:rsidRPr="00DC53DE" w:rsidRDefault="008744FD" w:rsidP="005A7B3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C53DE">
              <w:rPr>
                <w:rFonts w:ascii="Times New Roman" w:hAnsi="Times New Roman" w:cs="Times New Roman"/>
                <w:sz w:val="20"/>
                <w:szCs w:val="20"/>
              </w:rPr>
              <w:t>2000</w:t>
            </w:r>
          </w:p>
          <w:p w:rsidR="008744FD" w:rsidRPr="00DC53DE" w:rsidRDefault="008744FD" w:rsidP="005A7B3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C53DE" w:rsidRPr="00DC53DE" w:rsidRDefault="00DC53DE" w:rsidP="00DC53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C53DE">
              <w:rPr>
                <w:rFonts w:ascii="Times New Roman" w:hAnsi="Times New Roman" w:cs="Times New Roman"/>
                <w:sz w:val="20"/>
                <w:szCs w:val="20"/>
              </w:rPr>
              <w:t>1600</w:t>
            </w:r>
          </w:p>
          <w:p w:rsidR="00DC53DE" w:rsidRPr="00DC53DE" w:rsidRDefault="00DC53DE" w:rsidP="00DC53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C53DE">
              <w:rPr>
                <w:rFonts w:ascii="Times New Roman" w:hAnsi="Times New Roman" w:cs="Times New Roman"/>
                <w:sz w:val="20"/>
                <w:szCs w:val="20"/>
              </w:rPr>
              <w:t>2000</w:t>
            </w:r>
          </w:p>
          <w:p w:rsidR="008744FD" w:rsidRDefault="00B5209F" w:rsidP="005A7B3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140</w:t>
            </w:r>
          </w:p>
          <w:p w:rsidR="00B5209F" w:rsidRDefault="00B5209F" w:rsidP="005A7B3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0,44</w:t>
            </w:r>
          </w:p>
          <w:p w:rsidR="00B5209F" w:rsidRPr="00DC53DE" w:rsidRDefault="00B5209F" w:rsidP="005A7B3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744FD" w:rsidRPr="00DC53DE" w:rsidRDefault="00FA39F1" w:rsidP="005A7B3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C53DE">
              <w:rPr>
                <w:rFonts w:ascii="Times New Roman" w:hAnsi="Times New Roman" w:cs="Times New Roman"/>
                <w:sz w:val="20"/>
                <w:szCs w:val="20"/>
              </w:rPr>
              <w:t>1100</w:t>
            </w:r>
          </w:p>
          <w:p w:rsidR="008744FD" w:rsidRPr="00DC53DE" w:rsidRDefault="008744FD" w:rsidP="005A7B3B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  <w:p w:rsidR="00CE4ED4" w:rsidRDefault="00CE4ED4" w:rsidP="005A7B3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744FD" w:rsidRPr="00DC53DE" w:rsidRDefault="008744FD" w:rsidP="005A7B3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C53DE">
              <w:rPr>
                <w:rFonts w:ascii="Times New Roman" w:hAnsi="Times New Roman" w:cs="Times New Roman"/>
                <w:sz w:val="20"/>
                <w:szCs w:val="20"/>
              </w:rPr>
              <w:t>350</w:t>
            </w:r>
          </w:p>
          <w:p w:rsidR="008744FD" w:rsidRPr="00DC53DE" w:rsidRDefault="008744FD" w:rsidP="005A7B3B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  <w:p w:rsidR="008744FD" w:rsidRPr="00DC53DE" w:rsidRDefault="008744FD" w:rsidP="005A7B3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744FD" w:rsidRPr="00DC53DE" w:rsidRDefault="008744FD" w:rsidP="005A7B3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744FD" w:rsidRPr="00DC53DE" w:rsidRDefault="008744FD" w:rsidP="005A7B3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C53DE">
              <w:rPr>
                <w:rFonts w:ascii="Times New Roman" w:hAnsi="Times New Roman" w:cs="Times New Roman"/>
                <w:sz w:val="20"/>
                <w:szCs w:val="20"/>
              </w:rPr>
              <w:t>35</w:t>
            </w:r>
          </w:p>
          <w:p w:rsidR="008744FD" w:rsidRPr="00DC53DE" w:rsidRDefault="008744FD" w:rsidP="005A7B3B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  <w:p w:rsidR="008744FD" w:rsidRPr="00DC53DE" w:rsidRDefault="008744FD" w:rsidP="005A7B3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744FD" w:rsidRPr="00DC53DE" w:rsidRDefault="0089011B" w:rsidP="005A7B3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276" w:type="dxa"/>
          </w:tcPr>
          <w:p w:rsidR="008744FD" w:rsidRPr="00DC53DE" w:rsidRDefault="008744FD" w:rsidP="005A7B3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744FD" w:rsidRPr="00DC53DE" w:rsidRDefault="008744FD" w:rsidP="005A7B3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744FD" w:rsidRPr="00DC53DE" w:rsidRDefault="008744FD" w:rsidP="005A7B3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744FD" w:rsidRPr="00DC53DE" w:rsidRDefault="00DC53DE" w:rsidP="005A7B3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C53DE">
              <w:rPr>
                <w:rFonts w:ascii="Times New Roman" w:hAnsi="Times New Roman" w:cs="Times New Roman"/>
                <w:sz w:val="20"/>
                <w:szCs w:val="20"/>
              </w:rPr>
              <w:t>2830</w:t>
            </w:r>
          </w:p>
          <w:p w:rsidR="008744FD" w:rsidRPr="00DC53DE" w:rsidRDefault="00A25546" w:rsidP="005A7B3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2330</w:t>
            </w:r>
          </w:p>
          <w:p w:rsidR="008744FD" w:rsidRPr="00DC53DE" w:rsidRDefault="00FA39F1" w:rsidP="005A7B3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C53DE">
              <w:rPr>
                <w:rFonts w:ascii="Times New Roman" w:hAnsi="Times New Roman" w:cs="Times New Roman"/>
                <w:sz w:val="20"/>
                <w:szCs w:val="20"/>
              </w:rPr>
              <w:t>1100</w:t>
            </w:r>
          </w:p>
          <w:p w:rsidR="008744FD" w:rsidRPr="00B92064" w:rsidRDefault="008744FD" w:rsidP="005A7B3B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  <w:p w:rsidR="008744FD" w:rsidRPr="00DC53DE" w:rsidRDefault="008744FD" w:rsidP="005A7B3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744FD" w:rsidRPr="00DC53DE" w:rsidRDefault="008744FD" w:rsidP="005A7B3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744FD" w:rsidRPr="00DC53DE" w:rsidRDefault="008744FD" w:rsidP="005A7B3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C53DE">
              <w:rPr>
                <w:rFonts w:ascii="Times New Roman" w:hAnsi="Times New Roman" w:cs="Times New Roman"/>
                <w:sz w:val="20"/>
                <w:szCs w:val="20"/>
              </w:rPr>
              <w:t>1800</w:t>
            </w:r>
          </w:p>
          <w:p w:rsidR="008744FD" w:rsidRPr="00DC53DE" w:rsidRDefault="008744FD" w:rsidP="005A7B3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C53DE">
              <w:rPr>
                <w:rFonts w:ascii="Times New Roman" w:hAnsi="Times New Roman" w:cs="Times New Roman"/>
                <w:sz w:val="20"/>
                <w:szCs w:val="20"/>
              </w:rPr>
              <w:t>2000</w:t>
            </w:r>
          </w:p>
          <w:p w:rsidR="008744FD" w:rsidRPr="00DC53DE" w:rsidRDefault="008744FD" w:rsidP="005A7B3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C53DE" w:rsidRPr="00DC53DE" w:rsidRDefault="00DC53DE" w:rsidP="00DC53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C53DE">
              <w:rPr>
                <w:rFonts w:ascii="Times New Roman" w:hAnsi="Times New Roman" w:cs="Times New Roman"/>
                <w:sz w:val="20"/>
                <w:szCs w:val="20"/>
              </w:rPr>
              <w:t>1800</w:t>
            </w:r>
          </w:p>
          <w:p w:rsidR="00DC53DE" w:rsidRDefault="00DC53DE" w:rsidP="00DC53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C53DE">
              <w:rPr>
                <w:rFonts w:ascii="Times New Roman" w:hAnsi="Times New Roman" w:cs="Times New Roman"/>
                <w:sz w:val="20"/>
                <w:szCs w:val="20"/>
              </w:rPr>
              <w:t>2000</w:t>
            </w:r>
          </w:p>
          <w:p w:rsidR="00B5209F" w:rsidRDefault="00B5209F" w:rsidP="00DC53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140</w:t>
            </w:r>
          </w:p>
          <w:p w:rsidR="00B5209F" w:rsidRDefault="00B5209F" w:rsidP="00DC53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0,50</w:t>
            </w:r>
          </w:p>
          <w:p w:rsidR="008744FD" w:rsidRPr="00DC53DE" w:rsidRDefault="008744FD" w:rsidP="005A7B3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744FD" w:rsidRPr="00DC53DE" w:rsidRDefault="00FA39F1" w:rsidP="005A7B3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C53DE">
              <w:rPr>
                <w:rFonts w:ascii="Times New Roman" w:hAnsi="Times New Roman" w:cs="Times New Roman"/>
                <w:sz w:val="20"/>
                <w:szCs w:val="20"/>
              </w:rPr>
              <w:t>1100</w:t>
            </w:r>
          </w:p>
          <w:p w:rsidR="008744FD" w:rsidRPr="00DC53DE" w:rsidRDefault="008744FD" w:rsidP="005A7B3B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  <w:p w:rsidR="00CE4ED4" w:rsidRDefault="00CE4ED4" w:rsidP="005A7B3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744FD" w:rsidRPr="00DC53DE" w:rsidRDefault="008744FD" w:rsidP="005A7B3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C53DE">
              <w:rPr>
                <w:rFonts w:ascii="Times New Roman" w:hAnsi="Times New Roman" w:cs="Times New Roman"/>
                <w:sz w:val="20"/>
                <w:szCs w:val="20"/>
              </w:rPr>
              <w:t>350</w:t>
            </w:r>
          </w:p>
          <w:p w:rsidR="008744FD" w:rsidRPr="00DC53DE" w:rsidRDefault="008744FD" w:rsidP="005A7B3B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  <w:p w:rsidR="008744FD" w:rsidRPr="00DC53DE" w:rsidRDefault="008744FD" w:rsidP="005A7B3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744FD" w:rsidRPr="00DC53DE" w:rsidRDefault="008744FD" w:rsidP="005A7B3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744FD" w:rsidRPr="00DC53DE" w:rsidRDefault="008744FD" w:rsidP="005A7B3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C53DE">
              <w:rPr>
                <w:rFonts w:ascii="Times New Roman" w:hAnsi="Times New Roman" w:cs="Times New Roman"/>
                <w:sz w:val="20"/>
                <w:szCs w:val="20"/>
              </w:rPr>
              <w:t>35</w:t>
            </w:r>
          </w:p>
          <w:p w:rsidR="008744FD" w:rsidRPr="00DC53DE" w:rsidRDefault="008744FD" w:rsidP="005A7B3B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  <w:p w:rsidR="008744FD" w:rsidRPr="00DC53DE" w:rsidRDefault="008744FD" w:rsidP="005A7B3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744FD" w:rsidRPr="00DC53DE" w:rsidRDefault="0089011B" w:rsidP="005A7B3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275" w:type="dxa"/>
          </w:tcPr>
          <w:p w:rsidR="008744FD" w:rsidRPr="00DC53DE" w:rsidRDefault="008744FD" w:rsidP="005A7B3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744FD" w:rsidRPr="00DC53DE" w:rsidRDefault="008744FD" w:rsidP="005A7B3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744FD" w:rsidRPr="00DC53DE" w:rsidRDefault="008744FD" w:rsidP="005A7B3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744FD" w:rsidRPr="00DC53DE" w:rsidRDefault="00DC53DE" w:rsidP="005A7B3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C53DE">
              <w:rPr>
                <w:rFonts w:ascii="Times New Roman" w:hAnsi="Times New Roman" w:cs="Times New Roman"/>
                <w:sz w:val="20"/>
                <w:szCs w:val="20"/>
              </w:rPr>
              <w:t>3030</w:t>
            </w:r>
          </w:p>
          <w:p w:rsidR="008744FD" w:rsidRPr="00DC53DE" w:rsidRDefault="00A25546" w:rsidP="005A7B3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2330</w:t>
            </w:r>
          </w:p>
          <w:p w:rsidR="008744FD" w:rsidRPr="00DC53DE" w:rsidRDefault="00FA39F1" w:rsidP="005A7B3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C53DE">
              <w:rPr>
                <w:rFonts w:ascii="Times New Roman" w:hAnsi="Times New Roman" w:cs="Times New Roman"/>
                <w:sz w:val="20"/>
                <w:szCs w:val="20"/>
              </w:rPr>
              <w:t>1100</w:t>
            </w:r>
          </w:p>
          <w:p w:rsidR="008744FD" w:rsidRPr="00B92064" w:rsidRDefault="008744FD" w:rsidP="005A7B3B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  <w:p w:rsidR="008744FD" w:rsidRPr="00DC53DE" w:rsidRDefault="008744FD" w:rsidP="005A7B3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744FD" w:rsidRPr="00DC53DE" w:rsidRDefault="008744FD" w:rsidP="005A7B3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744FD" w:rsidRPr="00DC53DE" w:rsidRDefault="008744FD" w:rsidP="005A7B3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C53DE">
              <w:rPr>
                <w:rFonts w:ascii="Times New Roman" w:hAnsi="Times New Roman" w:cs="Times New Roman"/>
                <w:sz w:val="20"/>
                <w:szCs w:val="20"/>
              </w:rPr>
              <w:t>2000</w:t>
            </w:r>
          </w:p>
          <w:p w:rsidR="008744FD" w:rsidRPr="00DC53DE" w:rsidRDefault="008744FD" w:rsidP="005A7B3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C53DE">
              <w:rPr>
                <w:rFonts w:ascii="Times New Roman" w:hAnsi="Times New Roman" w:cs="Times New Roman"/>
                <w:sz w:val="20"/>
                <w:szCs w:val="20"/>
              </w:rPr>
              <w:t>2000</w:t>
            </w:r>
          </w:p>
          <w:p w:rsidR="008744FD" w:rsidRPr="00DC53DE" w:rsidRDefault="008744FD" w:rsidP="005A7B3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C53DE" w:rsidRPr="00DC53DE" w:rsidRDefault="00DC53DE" w:rsidP="00DC53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C53DE">
              <w:rPr>
                <w:rFonts w:ascii="Times New Roman" w:hAnsi="Times New Roman" w:cs="Times New Roman"/>
                <w:sz w:val="20"/>
                <w:szCs w:val="20"/>
              </w:rPr>
              <w:t>2000</w:t>
            </w:r>
          </w:p>
          <w:p w:rsidR="00DC53DE" w:rsidRDefault="00DC53DE" w:rsidP="00DC53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C53DE">
              <w:rPr>
                <w:rFonts w:ascii="Times New Roman" w:hAnsi="Times New Roman" w:cs="Times New Roman"/>
                <w:sz w:val="20"/>
                <w:szCs w:val="20"/>
              </w:rPr>
              <w:t>2000</w:t>
            </w:r>
          </w:p>
          <w:p w:rsidR="00B5209F" w:rsidRDefault="00B5209F" w:rsidP="00DC53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140</w:t>
            </w:r>
          </w:p>
          <w:p w:rsidR="00B5209F" w:rsidRPr="00DC53DE" w:rsidRDefault="00B5209F" w:rsidP="00DC53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0,56</w:t>
            </w:r>
          </w:p>
          <w:p w:rsidR="008744FD" w:rsidRPr="00DC53DE" w:rsidRDefault="008744FD" w:rsidP="005A7B3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744FD" w:rsidRPr="00DC53DE" w:rsidRDefault="00FA39F1" w:rsidP="005A7B3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C53DE">
              <w:rPr>
                <w:rFonts w:ascii="Times New Roman" w:hAnsi="Times New Roman" w:cs="Times New Roman"/>
                <w:sz w:val="20"/>
                <w:szCs w:val="20"/>
              </w:rPr>
              <w:t>1100</w:t>
            </w:r>
          </w:p>
          <w:p w:rsidR="008744FD" w:rsidRPr="00DC53DE" w:rsidRDefault="008744FD" w:rsidP="005A7B3B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  <w:p w:rsidR="00CE4ED4" w:rsidRDefault="00CE4ED4" w:rsidP="005A7B3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744FD" w:rsidRPr="00DC53DE" w:rsidRDefault="008744FD" w:rsidP="005A7B3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C53DE">
              <w:rPr>
                <w:rFonts w:ascii="Times New Roman" w:hAnsi="Times New Roman" w:cs="Times New Roman"/>
                <w:sz w:val="20"/>
                <w:szCs w:val="20"/>
              </w:rPr>
              <w:t>350</w:t>
            </w:r>
          </w:p>
          <w:p w:rsidR="008744FD" w:rsidRPr="00DC53DE" w:rsidRDefault="008744FD" w:rsidP="005A7B3B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  <w:p w:rsidR="008744FD" w:rsidRPr="00DC53DE" w:rsidRDefault="008744FD" w:rsidP="005A7B3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744FD" w:rsidRPr="00DC53DE" w:rsidRDefault="008744FD" w:rsidP="005A7B3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744FD" w:rsidRPr="00DC53DE" w:rsidRDefault="008744FD" w:rsidP="005A7B3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C53DE">
              <w:rPr>
                <w:rFonts w:ascii="Times New Roman" w:hAnsi="Times New Roman" w:cs="Times New Roman"/>
                <w:sz w:val="20"/>
                <w:szCs w:val="20"/>
              </w:rPr>
              <w:t>35</w:t>
            </w:r>
          </w:p>
          <w:p w:rsidR="008744FD" w:rsidRPr="00DC53DE" w:rsidRDefault="008744FD" w:rsidP="005A7B3B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  <w:p w:rsidR="008744FD" w:rsidRPr="00DC53DE" w:rsidRDefault="008744FD" w:rsidP="005A7B3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744FD" w:rsidRPr="00DC53DE" w:rsidRDefault="0089011B" w:rsidP="005A7B3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---</w:t>
            </w:r>
          </w:p>
        </w:tc>
        <w:tc>
          <w:tcPr>
            <w:tcW w:w="1276" w:type="dxa"/>
          </w:tcPr>
          <w:p w:rsidR="008744FD" w:rsidRPr="00DC53DE" w:rsidRDefault="008744FD" w:rsidP="005A7B3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744FD" w:rsidRPr="00DC53DE" w:rsidRDefault="008744FD" w:rsidP="005A7B3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744FD" w:rsidRPr="00DC53DE" w:rsidRDefault="008744FD" w:rsidP="005A7B3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744FD" w:rsidRPr="00DC53DE" w:rsidRDefault="00DC53DE" w:rsidP="005A7B3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C53DE">
              <w:rPr>
                <w:rFonts w:ascii="Times New Roman" w:hAnsi="Times New Roman" w:cs="Times New Roman"/>
                <w:sz w:val="20"/>
                <w:szCs w:val="20"/>
              </w:rPr>
              <w:t>2630</w:t>
            </w:r>
          </w:p>
          <w:p w:rsidR="008744FD" w:rsidRPr="00DC53DE" w:rsidRDefault="00A25546" w:rsidP="005A7B3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2330</w:t>
            </w:r>
          </w:p>
          <w:p w:rsidR="008744FD" w:rsidRPr="00DC53DE" w:rsidRDefault="00FA39F1" w:rsidP="005A7B3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C53DE">
              <w:rPr>
                <w:rFonts w:ascii="Times New Roman" w:hAnsi="Times New Roman" w:cs="Times New Roman"/>
                <w:sz w:val="20"/>
                <w:szCs w:val="20"/>
              </w:rPr>
              <w:t>1100</w:t>
            </w:r>
          </w:p>
          <w:p w:rsidR="008744FD" w:rsidRPr="00B92064" w:rsidRDefault="008744FD" w:rsidP="005A7B3B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  <w:p w:rsidR="008744FD" w:rsidRPr="00DC53DE" w:rsidRDefault="008744FD" w:rsidP="005A7B3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744FD" w:rsidRPr="00DC53DE" w:rsidRDefault="008744FD" w:rsidP="005A7B3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744FD" w:rsidRPr="00DC53DE" w:rsidRDefault="008744FD" w:rsidP="005A7B3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C53DE">
              <w:rPr>
                <w:rFonts w:ascii="Times New Roman" w:hAnsi="Times New Roman" w:cs="Times New Roman"/>
                <w:sz w:val="20"/>
                <w:szCs w:val="20"/>
              </w:rPr>
              <w:t>1600</w:t>
            </w:r>
          </w:p>
          <w:p w:rsidR="008744FD" w:rsidRPr="00DC53DE" w:rsidRDefault="008744FD" w:rsidP="005A7B3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C53DE">
              <w:rPr>
                <w:rFonts w:ascii="Times New Roman" w:hAnsi="Times New Roman" w:cs="Times New Roman"/>
                <w:sz w:val="20"/>
                <w:szCs w:val="20"/>
              </w:rPr>
              <w:t>2000</w:t>
            </w:r>
          </w:p>
          <w:p w:rsidR="008744FD" w:rsidRPr="00DC53DE" w:rsidRDefault="008744FD" w:rsidP="005A7B3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C53DE" w:rsidRPr="00DC53DE" w:rsidRDefault="00DC53DE" w:rsidP="00DC53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C53DE">
              <w:rPr>
                <w:rFonts w:ascii="Times New Roman" w:hAnsi="Times New Roman" w:cs="Times New Roman"/>
                <w:sz w:val="20"/>
                <w:szCs w:val="20"/>
              </w:rPr>
              <w:t>1600</w:t>
            </w:r>
          </w:p>
          <w:p w:rsidR="00DC53DE" w:rsidRDefault="00DC53DE" w:rsidP="00DC53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C53DE">
              <w:rPr>
                <w:rFonts w:ascii="Times New Roman" w:hAnsi="Times New Roman" w:cs="Times New Roman"/>
                <w:sz w:val="20"/>
                <w:szCs w:val="20"/>
              </w:rPr>
              <w:t>2000</w:t>
            </w:r>
          </w:p>
          <w:p w:rsidR="00B5209F" w:rsidRDefault="00B5209F" w:rsidP="00DC53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140</w:t>
            </w:r>
          </w:p>
          <w:p w:rsidR="00B5209F" w:rsidRPr="00DC53DE" w:rsidRDefault="00B5209F" w:rsidP="00DC53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0,44</w:t>
            </w:r>
          </w:p>
          <w:p w:rsidR="008744FD" w:rsidRPr="00DC53DE" w:rsidRDefault="008744FD" w:rsidP="005A7B3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744FD" w:rsidRPr="00DC53DE" w:rsidRDefault="00FA39F1" w:rsidP="005A7B3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C53DE">
              <w:rPr>
                <w:rFonts w:ascii="Times New Roman" w:hAnsi="Times New Roman" w:cs="Times New Roman"/>
                <w:sz w:val="20"/>
                <w:szCs w:val="20"/>
              </w:rPr>
              <w:t>1100</w:t>
            </w:r>
          </w:p>
          <w:p w:rsidR="008744FD" w:rsidRPr="00DC53DE" w:rsidRDefault="008744FD" w:rsidP="005A7B3B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  <w:p w:rsidR="00CE4ED4" w:rsidRDefault="00CE4ED4" w:rsidP="005A7B3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744FD" w:rsidRPr="00DC53DE" w:rsidRDefault="008744FD" w:rsidP="005A7B3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C53DE">
              <w:rPr>
                <w:rFonts w:ascii="Times New Roman" w:hAnsi="Times New Roman" w:cs="Times New Roman"/>
                <w:sz w:val="20"/>
                <w:szCs w:val="20"/>
              </w:rPr>
              <w:t>350</w:t>
            </w:r>
          </w:p>
          <w:p w:rsidR="008744FD" w:rsidRPr="00DC53DE" w:rsidRDefault="008744FD" w:rsidP="005A7B3B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  <w:p w:rsidR="008744FD" w:rsidRPr="00DC53DE" w:rsidRDefault="008744FD" w:rsidP="005A7B3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744FD" w:rsidRPr="00DC53DE" w:rsidRDefault="008744FD" w:rsidP="005A7B3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744FD" w:rsidRPr="00DC53DE" w:rsidRDefault="008744FD" w:rsidP="005A7B3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C53DE">
              <w:rPr>
                <w:rFonts w:ascii="Times New Roman" w:hAnsi="Times New Roman" w:cs="Times New Roman"/>
                <w:sz w:val="20"/>
                <w:szCs w:val="20"/>
              </w:rPr>
              <w:t>35</w:t>
            </w:r>
          </w:p>
          <w:p w:rsidR="008744FD" w:rsidRPr="00DC53DE" w:rsidRDefault="008744FD" w:rsidP="005A7B3B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  <w:p w:rsidR="008744FD" w:rsidRPr="00DC53DE" w:rsidRDefault="008744FD" w:rsidP="005A7B3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744FD" w:rsidRPr="00DC53DE" w:rsidRDefault="00FA39F1" w:rsidP="005A7B3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C53DE">
              <w:rPr>
                <w:rFonts w:ascii="Times New Roman" w:hAnsi="Times New Roman" w:cs="Times New Roman"/>
                <w:sz w:val="20"/>
                <w:szCs w:val="20"/>
              </w:rPr>
              <w:t>500</w:t>
            </w:r>
          </w:p>
        </w:tc>
        <w:tc>
          <w:tcPr>
            <w:tcW w:w="1276" w:type="dxa"/>
          </w:tcPr>
          <w:p w:rsidR="008744FD" w:rsidRPr="00DC53DE" w:rsidRDefault="008744FD" w:rsidP="005A7B3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744FD" w:rsidRPr="00DC53DE" w:rsidRDefault="008744FD" w:rsidP="005A7B3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744FD" w:rsidRPr="00DC53DE" w:rsidRDefault="008744FD" w:rsidP="005A7B3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744FD" w:rsidRPr="00DC53DE" w:rsidRDefault="00DC53DE" w:rsidP="005A7B3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C53DE">
              <w:rPr>
                <w:rFonts w:ascii="Times New Roman" w:hAnsi="Times New Roman" w:cs="Times New Roman"/>
                <w:sz w:val="20"/>
                <w:szCs w:val="20"/>
              </w:rPr>
              <w:t>2830</w:t>
            </w:r>
          </w:p>
          <w:p w:rsidR="008744FD" w:rsidRPr="00DC53DE" w:rsidRDefault="00A25546" w:rsidP="005A7B3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2330</w:t>
            </w:r>
          </w:p>
          <w:p w:rsidR="008744FD" w:rsidRPr="00DC53DE" w:rsidRDefault="00FA39F1" w:rsidP="005A7B3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C53DE">
              <w:rPr>
                <w:rFonts w:ascii="Times New Roman" w:hAnsi="Times New Roman" w:cs="Times New Roman"/>
                <w:sz w:val="20"/>
                <w:szCs w:val="20"/>
              </w:rPr>
              <w:t>1100</w:t>
            </w:r>
          </w:p>
          <w:p w:rsidR="008744FD" w:rsidRPr="00B92064" w:rsidRDefault="008744FD" w:rsidP="005A7B3B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  <w:p w:rsidR="008744FD" w:rsidRPr="00DC53DE" w:rsidRDefault="008744FD" w:rsidP="005A7B3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744FD" w:rsidRPr="00DC53DE" w:rsidRDefault="008744FD" w:rsidP="005A7B3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744FD" w:rsidRPr="00DC53DE" w:rsidRDefault="008744FD" w:rsidP="005A7B3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C53DE">
              <w:rPr>
                <w:rFonts w:ascii="Times New Roman" w:hAnsi="Times New Roman" w:cs="Times New Roman"/>
                <w:sz w:val="20"/>
                <w:szCs w:val="20"/>
              </w:rPr>
              <w:t>1800</w:t>
            </w:r>
          </w:p>
          <w:p w:rsidR="008744FD" w:rsidRPr="00DC53DE" w:rsidRDefault="008744FD" w:rsidP="005A7B3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C53DE">
              <w:rPr>
                <w:rFonts w:ascii="Times New Roman" w:hAnsi="Times New Roman" w:cs="Times New Roman"/>
                <w:sz w:val="20"/>
                <w:szCs w:val="20"/>
              </w:rPr>
              <w:t>2000</w:t>
            </w:r>
          </w:p>
          <w:p w:rsidR="008744FD" w:rsidRPr="00DC53DE" w:rsidRDefault="008744FD" w:rsidP="005A7B3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C53DE" w:rsidRPr="00DC53DE" w:rsidRDefault="00DC53DE" w:rsidP="00DC53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C53DE">
              <w:rPr>
                <w:rFonts w:ascii="Times New Roman" w:hAnsi="Times New Roman" w:cs="Times New Roman"/>
                <w:sz w:val="20"/>
                <w:szCs w:val="20"/>
              </w:rPr>
              <w:t>1800</w:t>
            </w:r>
          </w:p>
          <w:p w:rsidR="00DC53DE" w:rsidRDefault="00DC53DE" w:rsidP="00DC53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C53DE">
              <w:rPr>
                <w:rFonts w:ascii="Times New Roman" w:hAnsi="Times New Roman" w:cs="Times New Roman"/>
                <w:sz w:val="20"/>
                <w:szCs w:val="20"/>
              </w:rPr>
              <w:t>2000</w:t>
            </w:r>
          </w:p>
          <w:p w:rsidR="00B5209F" w:rsidRDefault="00B5209F" w:rsidP="00DC53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140</w:t>
            </w:r>
          </w:p>
          <w:p w:rsidR="00B5209F" w:rsidRPr="00DC53DE" w:rsidRDefault="00B5209F" w:rsidP="00DC53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0,50</w:t>
            </w:r>
          </w:p>
          <w:p w:rsidR="008744FD" w:rsidRPr="00DC53DE" w:rsidRDefault="008744FD" w:rsidP="005A7B3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744FD" w:rsidRPr="00DC53DE" w:rsidRDefault="00FA39F1" w:rsidP="005A7B3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C53DE">
              <w:rPr>
                <w:rFonts w:ascii="Times New Roman" w:hAnsi="Times New Roman" w:cs="Times New Roman"/>
                <w:sz w:val="20"/>
                <w:szCs w:val="20"/>
              </w:rPr>
              <w:t>1100</w:t>
            </w:r>
          </w:p>
          <w:p w:rsidR="008744FD" w:rsidRPr="00DC53DE" w:rsidRDefault="008744FD" w:rsidP="005A7B3B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  <w:p w:rsidR="00CE4ED4" w:rsidRDefault="00CE4ED4" w:rsidP="005A7B3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744FD" w:rsidRPr="00DC53DE" w:rsidRDefault="008744FD" w:rsidP="005A7B3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C53DE">
              <w:rPr>
                <w:rFonts w:ascii="Times New Roman" w:hAnsi="Times New Roman" w:cs="Times New Roman"/>
                <w:sz w:val="20"/>
                <w:szCs w:val="20"/>
              </w:rPr>
              <w:t>350</w:t>
            </w:r>
          </w:p>
          <w:p w:rsidR="008744FD" w:rsidRPr="00DC53DE" w:rsidRDefault="008744FD" w:rsidP="005A7B3B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  <w:p w:rsidR="008744FD" w:rsidRPr="00DC53DE" w:rsidRDefault="008744FD" w:rsidP="005A7B3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744FD" w:rsidRPr="00DC53DE" w:rsidRDefault="008744FD" w:rsidP="005A7B3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744FD" w:rsidRPr="00DC53DE" w:rsidRDefault="008744FD" w:rsidP="005A7B3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C53DE">
              <w:rPr>
                <w:rFonts w:ascii="Times New Roman" w:hAnsi="Times New Roman" w:cs="Times New Roman"/>
                <w:sz w:val="20"/>
                <w:szCs w:val="20"/>
              </w:rPr>
              <w:t>35</w:t>
            </w:r>
          </w:p>
          <w:p w:rsidR="008744FD" w:rsidRPr="00DC53DE" w:rsidRDefault="008744FD" w:rsidP="005A7B3B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  <w:p w:rsidR="008744FD" w:rsidRPr="00DC53DE" w:rsidRDefault="008744FD" w:rsidP="005A7B3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744FD" w:rsidRPr="00DC53DE" w:rsidRDefault="00FA39F1" w:rsidP="005A7B3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C53DE">
              <w:rPr>
                <w:rFonts w:ascii="Times New Roman" w:hAnsi="Times New Roman" w:cs="Times New Roman"/>
                <w:sz w:val="20"/>
                <w:szCs w:val="20"/>
              </w:rPr>
              <w:t>500</w:t>
            </w:r>
          </w:p>
        </w:tc>
        <w:tc>
          <w:tcPr>
            <w:tcW w:w="1276" w:type="dxa"/>
          </w:tcPr>
          <w:p w:rsidR="008744FD" w:rsidRPr="00DC53DE" w:rsidRDefault="008744FD" w:rsidP="005A7B3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744FD" w:rsidRPr="00DC53DE" w:rsidRDefault="008744FD" w:rsidP="005A7B3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744FD" w:rsidRPr="00DC53DE" w:rsidRDefault="008744FD" w:rsidP="005A7B3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744FD" w:rsidRPr="00DC53DE" w:rsidRDefault="00DC53DE" w:rsidP="005A7B3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C53DE">
              <w:rPr>
                <w:rFonts w:ascii="Times New Roman" w:hAnsi="Times New Roman" w:cs="Times New Roman"/>
                <w:sz w:val="20"/>
                <w:szCs w:val="20"/>
              </w:rPr>
              <w:t>3030</w:t>
            </w:r>
          </w:p>
          <w:p w:rsidR="008744FD" w:rsidRPr="00DC53DE" w:rsidRDefault="00A25546" w:rsidP="005A7B3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2330</w:t>
            </w:r>
          </w:p>
          <w:p w:rsidR="008744FD" w:rsidRPr="00DC53DE" w:rsidRDefault="00FA39F1" w:rsidP="005A7B3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C53DE">
              <w:rPr>
                <w:rFonts w:ascii="Times New Roman" w:hAnsi="Times New Roman" w:cs="Times New Roman"/>
                <w:sz w:val="20"/>
                <w:szCs w:val="20"/>
              </w:rPr>
              <w:t>1100</w:t>
            </w:r>
          </w:p>
          <w:p w:rsidR="008744FD" w:rsidRPr="00B92064" w:rsidRDefault="008744FD" w:rsidP="005A7B3B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  <w:p w:rsidR="008744FD" w:rsidRPr="00DC53DE" w:rsidRDefault="008744FD" w:rsidP="005A7B3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744FD" w:rsidRPr="00DC53DE" w:rsidRDefault="008744FD" w:rsidP="005A7B3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744FD" w:rsidRPr="00DC53DE" w:rsidRDefault="008744FD" w:rsidP="005A7B3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C53DE">
              <w:rPr>
                <w:rFonts w:ascii="Times New Roman" w:hAnsi="Times New Roman" w:cs="Times New Roman"/>
                <w:sz w:val="20"/>
                <w:szCs w:val="20"/>
              </w:rPr>
              <w:t>2000</w:t>
            </w:r>
          </w:p>
          <w:p w:rsidR="008744FD" w:rsidRPr="00DC53DE" w:rsidRDefault="008744FD" w:rsidP="005A7B3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C53DE">
              <w:rPr>
                <w:rFonts w:ascii="Times New Roman" w:hAnsi="Times New Roman" w:cs="Times New Roman"/>
                <w:sz w:val="20"/>
                <w:szCs w:val="20"/>
              </w:rPr>
              <w:t>2000</w:t>
            </w:r>
          </w:p>
          <w:p w:rsidR="008744FD" w:rsidRPr="00DC53DE" w:rsidRDefault="008744FD" w:rsidP="005A7B3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C53DE" w:rsidRPr="00DC53DE" w:rsidRDefault="00DC53DE" w:rsidP="00DC53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C53DE">
              <w:rPr>
                <w:rFonts w:ascii="Times New Roman" w:hAnsi="Times New Roman" w:cs="Times New Roman"/>
                <w:sz w:val="20"/>
                <w:szCs w:val="20"/>
              </w:rPr>
              <w:t>2000</w:t>
            </w:r>
          </w:p>
          <w:p w:rsidR="00DC53DE" w:rsidRDefault="00DC53DE" w:rsidP="00DC53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C53DE">
              <w:rPr>
                <w:rFonts w:ascii="Times New Roman" w:hAnsi="Times New Roman" w:cs="Times New Roman"/>
                <w:sz w:val="20"/>
                <w:szCs w:val="20"/>
              </w:rPr>
              <w:t>2000</w:t>
            </w:r>
          </w:p>
          <w:p w:rsidR="00B5209F" w:rsidRDefault="00B5209F" w:rsidP="00DC53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140</w:t>
            </w:r>
          </w:p>
          <w:p w:rsidR="00B5209F" w:rsidRPr="00DC53DE" w:rsidRDefault="00B5209F" w:rsidP="00DC53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0,56</w:t>
            </w:r>
          </w:p>
          <w:p w:rsidR="00DC53DE" w:rsidRPr="00DC53DE" w:rsidRDefault="00DC53DE" w:rsidP="005A7B3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744FD" w:rsidRPr="00DC53DE" w:rsidRDefault="00FA39F1" w:rsidP="005A7B3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C53DE">
              <w:rPr>
                <w:rFonts w:ascii="Times New Roman" w:hAnsi="Times New Roman" w:cs="Times New Roman"/>
                <w:sz w:val="20"/>
                <w:szCs w:val="20"/>
              </w:rPr>
              <w:t>1100</w:t>
            </w:r>
          </w:p>
          <w:p w:rsidR="008744FD" w:rsidRPr="00DC53DE" w:rsidRDefault="008744FD" w:rsidP="005A7B3B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  <w:p w:rsidR="00CE4ED4" w:rsidRDefault="00CE4ED4" w:rsidP="005A7B3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744FD" w:rsidRPr="00DC53DE" w:rsidRDefault="008744FD" w:rsidP="005A7B3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C53DE">
              <w:rPr>
                <w:rFonts w:ascii="Times New Roman" w:hAnsi="Times New Roman" w:cs="Times New Roman"/>
                <w:sz w:val="20"/>
                <w:szCs w:val="20"/>
              </w:rPr>
              <w:t>350</w:t>
            </w:r>
          </w:p>
          <w:p w:rsidR="008744FD" w:rsidRPr="00DC53DE" w:rsidRDefault="008744FD" w:rsidP="005A7B3B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  <w:p w:rsidR="008744FD" w:rsidRPr="00DC53DE" w:rsidRDefault="008744FD" w:rsidP="005A7B3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744FD" w:rsidRPr="00DC53DE" w:rsidRDefault="008744FD" w:rsidP="005A7B3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744FD" w:rsidRPr="00DC53DE" w:rsidRDefault="008744FD" w:rsidP="005A7B3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C53DE">
              <w:rPr>
                <w:rFonts w:ascii="Times New Roman" w:hAnsi="Times New Roman" w:cs="Times New Roman"/>
                <w:sz w:val="20"/>
                <w:szCs w:val="20"/>
              </w:rPr>
              <w:t>35</w:t>
            </w:r>
          </w:p>
          <w:p w:rsidR="008744FD" w:rsidRPr="00DC53DE" w:rsidRDefault="008744FD" w:rsidP="005A7B3B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  <w:p w:rsidR="008744FD" w:rsidRPr="00DC53DE" w:rsidRDefault="008744FD" w:rsidP="005A7B3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744FD" w:rsidRPr="00DC53DE" w:rsidRDefault="00FA39F1" w:rsidP="005A7B3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C53DE">
              <w:rPr>
                <w:rFonts w:ascii="Times New Roman" w:hAnsi="Times New Roman" w:cs="Times New Roman"/>
                <w:sz w:val="20"/>
                <w:szCs w:val="20"/>
              </w:rPr>
              <w:t>500</w:t>
            </w:r>
          </w:p>
        </w:tc>
      </w:tr>
      <w:tr w:rsidR="008744FD" w:rsidRPr="0075560E" w:rsidTr="005A7B3B">
        <w:trPr>
          <w:cantSplit/>
        </w:trPr>
        <w:tc>
          <w:tcPr>
            <w:tcW w:w="487" w:type="dxa"/>
          </w:tcPr>
          <w:p w:rsidR="008744FD" w:rsidRPr="0075560E" w:rsidRDefault="008744FD" w:rsidP="005A7B3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560E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598" w:type="dxa"/>
          </w:tcPr>
          <w:p w:rsidR="008744FD" w:rsidRPr="0075560E" w:rsidRDefault="008744FD" w:rsidP="005A7B3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5560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Рекомендации к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выбору </w:t>
            </w:r>
            <w:r w:rsidRPr="0075560E">
              <w:rPr>
                <w:rFonts w:ascii="Times New Roman" w:hAnsi="Times New Roman" w:cs="Times New Roman"/>
                <w:b/>
                <w:sz w:val="20"/>
                <w:szCs w:val="20"/>
              </w:rPr>
              <w:t>матраца (матраса)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по </w:t>
            </w:r>
            <w:r w:rsidRPr="0075560E">
              <w:rPr>
                <w:rFonts w:ascii="Times New Roman" w:hAnsi="Times New Roman" w:cs="Times New Roman"/>
                <w:b/>
                <w:sz w:val="20"/>
                <w:szCs w:val="20"/>
              </w:rPr>
              <w:t>габаритным размерам</w:t>
            </w:r>
            <w:r w:rsidRPr="0075560E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D053C4">
              <w:rPr>
                <w:rFonts w:ascii="Times New Roman" w:hAnsi="Times New Roman" w:cs="Times New Roman"/>
                <w:sz w:val="18"/>
                <w:szCs w:val="18"/>
              </w:rPr>
              <w:t>мм</w:t>
            </w:r>
          </w:p>
          <w:p w:rsidR="008744FD" w:rsidRPr="0075560E" w:rsidRDefault="008744FD" w:rsidP="005A7B3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744FD" w:rsidRPr="0075560E" w:rsidRDefault="008744FD" w:rsidP="005A7B3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75560E">
              <w:rPr>
                <w:rFonts w:ascii="Times New Roman" w:hAnsi="Times New Roman" w:cs="Times New Roman"/>
                <w:sz w:val="20"/>
                <w:szCs w:val="20"/>
              </w:rPr>
              <w:t>длина</w:t>
            </w:r>
          </w:p>
          <w:p w:rsidR="008744FD" w:rsidRPr="0075560E" w:rsidRDefault="008744FD" w:rsidP="005A7B3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75560E">
              <w:rPr>
                <w:rFonts w:ascii="Times New Roman" w:hAnsi="Times New Roman" w:cs="Times New Roman"/>
                <w:sz w:val="20"/>
                <w:szCs w:val="20"/>
              </w:rPr>
              <w:t>ширина</w:t>
            </w:r>
          </w:p>
          <w:p w:rsidR="008744FD" w:rsidRDefault="008744FD" w:rsidP="005A7B3B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75560E">
              <w:rPr>
                <w:rFonts w:ascii="Times New Roman" w:hAnsi="Times New Roman" w:cs="Times New Roman"/>
                <w:sz w:val="20"/>
                <w:szCs w:val="20"/>
              </w:rPr>
              <w:t>высота</w:t>
            </w:r>
          </w:p>
          <w:p w:rsidR="008744FD" w:rsidRPr="00FD17EB" w:rsidRDefault="008744FD" w:rsidP="005A7B3B">
            <w:pPr>
              <w:jc w:val="right"/>
              <w:rPr>
                <w:rFonts w:ascii="Times New Roman" w:hAnsi="Times New Roman" w:cs="Times New Roman"/>
                <w:b/>
                <w:sz w:val="6"/>
                <w:szCs w:val="6"/>
              </w:rPr>
            </w:pPr>
          </w:p>
        </w:tc>
        <w:tc>
          <w:tcPr>
            <w:tcW w:w="1276" w:type="dxa"/>
          </w:tcPr>
          <w:p w:rsidR="008744FD" w:rsidRPr="0075560E" w:rsidRDefault="008744FD" w:rsidP="005A7B3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744FD" w:rsidRPr="0075560E" w:rsidRDefault="008744FD" w:rsidP="005A7B3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744FD" w:rsidRDefault="008744FD" w:rsidP="005A7B3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744FD" w:rsidRPr="0075560E" w:rsidRDefault="008744FD" w:rsidP="005A7B3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744FD" w:rsidRPr="00E37BA2" w:rsidRDefault="008744FD" w:rsidP="005A7B3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37BA2">
              <w:rPr>
                <w:rFonts w:ascii="Times New Roman" w:hAnsi="Times New Roman" w:cs="Times New Roman"/>
                <w:sz w:val="20"/>
                <w:szCs w:val="20"/>
              </w:rPr>
              <w:t>1600</w:t>
            </w:r>
          </w:p>
          <w:p w:rsidR="008744FD" w:rsidRPr="0075560E" w:rsidRDefault="008744FD" w:rsidP="005A7B3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5560E">
              <w:rPr>
                <w:rFonts w:ascii="Times New Roman" w:hAnsi="Times New Roman" w:cs="Times New Roman"/>
                <w:sz w:val="20"/>
                <w:szCs w:val="20"/>
              </w:rPr>
              <w:t>2000</w:t>
            </w:r>
          </w:p>
          <w:p w:rsidR="008744FD" w:rsidRPr="0075560E" w:rsidRDefault="00C8484C" w:rsidP="005A7B3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230-27</w:t>
            </w:r>
            <w:r w:rsidR="008744FD" w:rsidRPr="0075560E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</w:tcPr>
          <w:p w:rsidR="008744FD" w:rsidRPr="0075560E" w:rsidRDefault="008744FD" w:rsidP="005A7B3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744FD" w:rsidRPr="0075560E" w:rsidRDefault="008744FD" w:rsidP="005A7B3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744FD" w:rsidRDefault="008744FD" w:rsidP="005A7B3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744FD" w:rsidRPr="0075560E" w:rsidRDefault="008744FD" w:rsidP="005A7B3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744FD" w:rsidRPr="00E37BA2" w:rsidRDefault="008744FD" w:rsidP="005A7B3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37BA2">
              <w:rPr>
                <w:rFonts w:ascii="Times New Roman" w:hAnsi="Times New Roman" w:cs="Times New Roman"/>
                <w:sz w:val="20"/>
                <w:szCs w:val="20"/>
              </w:rPr>
              <w:t>1800</w:t>
            </w:r>
          </w:p>
          <w:p w:rsidR="008744FD" w:rsidRPr="0075560E" w:rsidRDefault="008744FD" w:rsidP="005A7B3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5560E">
              <w:rPr>
                <w:rFonts w:ascii="Times New Roman" w:hAnsi="Times New Roman" w:cs="Times New Roman"/>
                <w:sz w:val="20"/>
                <w:szCs w:val="20"/>
              </w:rPr>
              <w:t>2000</w:t>
            </w:r>
          </w:p>
          <w:p w:rsidR="008744FD" w:rsidRPr="0075560E" w:rsidRDefault="00C8484C" w:rsidP="005A7B3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230-27</w:t>
            </w:r>
            <w:r w:rsidR="008744FD" w:rsidRPr="0075560E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75" w:type="dxa"/>
          </w:tcPr>
          <w:p w:rsidR="008744FD" w:rsidRPr="00E37BA2" w:rsidRDefault="008744FD" w:rsidP="005A7B3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744FD" w:rsidRPr="00E37BA2" w:rsidRDefault="008744FD" w:rsidP="005A7B3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744FD" w:rsidRPr="00E37BA2" w:rsidRDefault="008744FD" w:rsidP="005A7B3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744FD" w:rsidRPr="00E37BA2" w:rsidRDefault="008744FD" w:rsidP="005A7B3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744FD" w:rsidRPr="00E37BA2" w:rsidRDefault="008744FD" w:rsidP="005A7B3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37BA2">
              <w:rPr>
                <w:rFonts w:ascii="Times New Roman" w:hAnsi="Times New Roman" w:cs="Times New Roman"/>
                <w:sz w:val="20"/>
                <w:szCs w:val="20"/>
              </w:rPr>
              <w:t>2000</w:t>
            </w:r>
          </w:p>
          <w:p w:rsidR="008744FD" w:rsidRPr="00E37BA2" w:rsidRDefault="008744FD" w:rsidP="005A7B3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37BA2">
              <w:rPr>
                <w:rFonts w:ascii="Times New Roman" w:hAnsi="Times New Roman" w:cs="Times New Roman"/>
                <w:sz w:val="20"/>
                <w:szCs w:val="20"/>
              </w:rPr>
              <w:t>2000</w:t>
            </w:r>
          </w:p>
          <w:p w:rsidR="008744FD" w:rsidRPr="00E37BA2" w:rsidRDefault="00C8484C" w:rsidP="005A7B3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230-27</w:t>
            </w:r>
            <w:r w:rsidR="008744FD" w:rsidRPr="00E37BA2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</w:tcPr>
          <w:p w:rsidR="008744FD" w:rsidRPr="00E37BA2" w:rsidRDefault="008744FD" w:rsidP="005A7B3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744FD" w:rsidRPr="00E37BA2" w:rsidRDefault="008744FD" w:rsidP="005A7B3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744FD" w:rsidRPr="00E37BA2" w:rsidRDefault="008744FD" w:rsidP="005A7B3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744FD" w:rsidRPr="00E37BA2" w:rsidRDefault="008744FD" w:rsidP="005A7B3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744FD" w:rsidRPr="00E37BA2" w:rsidRDefault="008744FD" w:rsidP="005A7B3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37BA2">
              <w:rPr>
                <w:rFonts w:ascii="Times New Roman" w:hAnsi="Times New Roman" w:cs="Times New Roman"/>
                <w:sz w:val="20"/>
                <w:szCs w:val="20"/>
              </w:rPr>
              <w:t>1600</w:t>
            </w:r>
          </w:p>
          <w:p w:rsidR="008744FD" w:rsidRPr="00E37BA2" w:rsidRDefault="008744FD" w:rsidP="005A7B3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37BA2">
              <w:rPr>
                <w:rFonts w:ascii="Times New Roman" w:hAnsi="Times New Roman" w:cs="Times New Roman"/>
                <w:sz w:val="20"/>
                <w:szCs w:val="20"/>
              </w:rPr>
              <w:t>2000</w:t>
            </w:r>
          </w:p>
          <w:p w:rsidR="008744FD" w:rsidRPr="00E37BA2" w:rsidRDefault="00C8484C" w:rsidP="005A7B3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230-27</w:t>
            </w:r>
            <w:r w:rsidR="008744FD" w:rsidRPr="00E37BA2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</w:tcPr>
          <w:p w:rsidR="008744FD" w:rsidRPr="00E37BA2" w:rsidRDefault="008744FD" w:rsidP="005A7B3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744FD" w:rsidRPr="00E37BA2" w:rsidRDefault="008744FD" w:rsidP="005A7B3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744FD" w:rsidRDefault="008744FD" w:rsidP="005A7B3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744FD" w:rsidRPr="00E37BA2" w:rsidRDefault="008744FD" w:rsidP="005A7B3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744FD" w:rsidRPr="00E37BA2" w:rsidRDefault="008744FD" w:rsidP="005A7B3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37BA2">
              <w:rPr>
                <w:rFonts w:ascii="Times New Roman" w:hAnsi="Times New Roman" w:cs="Times New Roman"/>
                <w:sz w:val="20"/>
                <w:szCs w:val="20"/>
              </w:rPr>
              <w:t>1800</w:t>
            </w:r>
          </w:p>
          <w:p w:rsidR="008744FD" w:rsidRPr="00E37BA2" w:rsidRDefault="008744FD" w:rsidP="005A7B3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37BA2">
              <w:rPr>
                <w:rFonts w:ascii="Times New Roman" w:hAnsi="Times New Roman" w:cs="Times New Roman"/>
                <w:sz w:val="20"/>
                <w:szCs w:val="20"/>
              </w:rPr>
              <w:t>2000</w:t>
            </w:r>
          </w:p>
          <w:p w:rsidR="008744FD" w:rsidRPr="00E37BA2" w:rsidRDefault="00C8484C" w:rsidP="005A7B3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230-27</w:t>
            </w:r>
            <w:r w:rsidR="008744FD" w:rsidRPr="00E37BA2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</w:tcPr>
          <w:p w:rsidR="008744FD" w:rsidRPr="00E37BA2" w:rsidRDefault="008744FD" w:rsidP="005A7B3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744FD" w:rsidRPr="00E37BA2" w:rsidRDefault="008744FD" w:rsidP="005A7B3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744FD" w:rsidRPr="00E37BA2" w:rsidRDefault="008744FD" w:rsidP="005A7B3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744FD" w:rsidRPr="00E37BA2" w:rsidRDefault="008744FD" w:rsidP="005A7B3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744FD" w:rsidRPr="00E37BA2" w:rsidRDefault="008744FD" w:rsidP="005A7B3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37BA2">
              <w:rPr>
                <w:rFonts w:ascii="Times New Roman" w:hAnsi="Times New Roman" w:cs="Times New Roman"/>
                <w:sz w:val="20"/>
                <w:szCs w:val="20"/>
              </w:rPr>
              <w:t>2000</w:t>
            </w:r>
          </w:p>
          <w:p w:rsidR="008744FD" w:rsidRPr="00E37BA2" w:rsidRDefault="008744FD" w:rsidP="005A7B3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37BA2">
              <w:rPr>
                <w:rFonts w:ascii="Times New Roman" w:hAnsi="Times New Roman" w:cs="Times New Roman"/>
                <w:sz w:val="20"/>
                <w:szCs w:val="20"/>
              </w:rPr>
              <w:t>2000</w:t>
            </w:r>
          </w:p>
          <w:p w:rsidR="008744FD" w:rsidRPr="00E37BA2" w:rsidRDefault="00C8484C" w:rsidP="005A7B3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230-27</w:t>
            </w:r>
            <w:r w:rsidR="008744FD" w:rsidRPr="00E37BA2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</w:tbl>
    <w:p w:rsidR="005A105B" w:rsidRPr="00460752" w:rsidRDefault="005A105B" w:rsidP="005A105B">
      <w:pPr>
        <w:spacing w:after="0"/>
        <w:jc w:val="both"/>
        <w:rPr>
          <w:rFonts w:ascii="Times New Roman" w:hAnsi="Times New Roman" w:cs="Times New Roman"/>
          <w:sz w:val="6"/>
          <w:szCs w:val="6"/>
        </w:rPr>
      </w:pPr>
    </w:p>
    <w:p w:rsidR="00056F79" w:rsidRDefault="00056F79" w:rsidP="00A615A1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210E85" w:rsidRDefault="00210E85" w:rsidP="00210E85">
      <w:pPr>
        <w:tabs>
          <w:tab w:val="left" w:pos="1236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</w:t>
      </w:r>
    </w:p>
    <w:p w:rsidR="00210E85" w:rsidRDefault="00210E85" w:rsidP="00210E85">
      <w:pPr>
        <w:tabs>
          <w:tab w:val="left" w:pos="1236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</w:p>
    <w:p w:rsidR="00210E85" w:rsidRDefault="00210E85" w:rsidP="00210E85">
      <w:pPr>
        <w:tabs>
          <w:tab w:val="left" w:pos="1236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</w:t>
      </w:r>
      <w:r w:rsidRPr="00210E85">
        <w:rPr>
          <w:noProof/>
        </w:rPr>
        <w:drawing>
          <wp:inline distT="0" distB="0" distL="0" distR="0">
            <wp:extent cx="5783580" cy="4179375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8577" cy="4190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E85" w:rsidRDefault="00210E85" w:rsidP="00A615A1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210E85" w:rsidRDefault="00210E85" w:rsidP="00A615A1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210E85" w:rsidRDefault="00210E85" w:rsidP="00A615A1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210E85" w:rsidRDefault="00210E85" w:rsidP="00A615A1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210E85" w:rsidRDefault="00210E85" w:rsidP="00A615A1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210E85" w:rsidRDefault="00210E85" w:rsidP="00A615A1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210E85" w:rsidRDefault="00210E85" w:rsidP="00A615A1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210E85" w:rsidRDefault="00210E85" w:rsidP="00A615A1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210E85" w:rsidRDefault="00210E85" w:rsidP="00A615A1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210E85" w:rsidRDefault="00210E85" w:rsidP="00A615A1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210E85" w:rsidRDefault="00210E85" w:rsidP="00A615A1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210E85" w:rsidRDefault="00210E85" w:rsidP="00A615A1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210E85" w:rsidRDefault="00210E85" w:rsidP="00A615A1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210E85" w:rsidRDefault="00210E85" w:rsidP="00A615A1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210E85" w:rsidRDefault="00210E85" w:rsidP="00A615A1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210E85" w:rsidRDefault="00210E85" w:rsidP="00A615A1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210E85" w:rsidRDefault="00210E85" w:rsidP="00A615A1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210E85" w:rsidRDefault="00210E85" w:rsidP="00A615A1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210E85" w:rsidRDefault="00210E85" w:rsidP="00A615A1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210E85" w:rsidRDefault="00210E85" w:rsidP="00A615A1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210E85" w:rsidRDefault="00210E85" w:rsidP="00A615A1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210E85" w:rsidRDefault="00210E85" w:rsidP="00A615A1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210E85" w:rsidRDefault="00210E85" w:rsidP="00223832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210E85" w:rsidRDefault="00210E85" w:rsidP="00A615A1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A615A1" w:rsidRPr="00B92064" w:rsidRDefault="00A615A1" w:rsidP="00A615A1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Инструкция по сборке</w:t>
      </w:r>
      <w:r w:rsidR="00B92064">
        <w:rPr>
          <w:rFonts w:ascii="Times New Roman" w:hAnsi="Times New Roman" w:cs="Times New Roman"/>
          <w:b/>
          <w:sz w:val="24"/>
          <w:szCs w:val="24"/>
        </w:rPr>
        <w:t xml:space="preserve"> комплекта кровати </w:t>
      </w:r>
      <w:r w:rsidR="00B92064">
        <w:rPr>
          <w:rFonts w:ascii="Times New Roman" w:hAnsi="Times New Roman" w:cs="Times New Roman"/>
          <w:b/>
          <w:sz w:val="24"/>
          <w:szCs w:val="24"/>
          <w:lang w:val="en-US"/>
        </w:rPr>
        <w:t>OLGA</w:t>
      </w:r>
      <w:r w:rsidR="00B92064">
        <w:rPr>
          <w:rFonts w:ascii="Times New Roman" w:hAnsi="Times New Roman" w:cs="Times New Roman"/>
          <w:b/>
          <w:sz w:val="24"/>
          <w:szCs w:val="24"/>
        </w:rPr>
        <w:t xml:space="preserve"> комплектация 1</w:t>
      </w:r>
    </w:p>
    <w:p w:rsidR="00A615A1" w:rsidRPr="005F1431" w:rsidRDefault="00A615A1" w:rsidP="00A615A1">
      <w:pPr>
        <w:spacing w:after="0"/>
        <w:jc w:val="right"/>
        <w:rPr>
          <w:rFonts w:ascii="Times New Roman" w:hAnsi="Times New Roman" w:cs="Times New Roman"/>
          <w:sz w:val="20"/>
          <w:szCs w:val="20"/>
        </w:rPr>
      </w:pPr>
      <w:r w:rsidRPr="005F1431">
        <w:rPr>
          <w:rFonts w:ascii="Times New Roman" w:hAnsi="Times New Roman" w:cs="Times New Roman"/>
          <w:sz w:val="20"/>
          <w:szCs w:val="20"/>
        </w:rPr>
        <w:t>дата актуализации 08.08.2022</w:t>
      </w:r>
    </w:p>
    <w:p w:rsidR="00A615A1" w:rsidRDefault="00B92064" w:rsidP="00B92064">
      <w:pPr>
        <w:spacing w:after="0" w:line="240" w:lineRule="auto"/>
        <w:ind w:firstLine="709"/>
        <w:jc w:val="center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5454D115" wp14:editId="150C397E">
            <wp:extent cx="5400675" cy="7219950"/>
            <wp:effectExtent l="0" t="0" r="952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721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2064" w:rsidRDefault="00B92064" w:rsidP="00B92064">
      <w:pPr>
        <w:spacing w:after="0" w:line="240" w:lineRule="auto"/>
        <w:ind w:firstLine="709"/>
        <w:jc w:val="center"/>
        <w:rPr>
          <w:rFonts w:ascii="Times New Roman" w:hAnsi="Times New Roman" w:cs="Times New Roman"/>
        </w:rPr>
      </w:pPr>
    </w:p>
    <w:p w:rsidR="00B92064" w:rsidRDefault="00B92064" w:rsidP="00B92064">
      <w:pPr>
        <w:spacing w:after="0" w:line="240" w:lineRule="auto"/>
        <w:ind w:firstLine="709"/>
        <w:jc w:val="center"/>
        <w:rPr>
          <w:rFonts w:ascii="Times New Roman" w:hAnsi="Times New Roman" w:cs="Times New Roman"/>
        </w:rPr>
      </w:pPr>
    </w:p>
    <w:p w:rsidR="00B92064" w:rsidRDefault="00B92064" w:rsidP="00B92064">
      <w:pPr>
        <w:spacing w:after="0" w:line="240" w:lineRule="auto"/>
        <w:ind w:firstLine="709"/>
        <w:jc w:val="center"/>
        <w:rPr>
          <w:rFonts w:ascii="Times New Roman" w:hAnsi="Times New Roman" w:cs="Times New Roman"/>
        </w:rPr>
      </w:pPr>
    </w:p>
    <w:p w:rsidR="00B92064" w:rsidRDefault="00B92064" w:rsidP="00B92064">
      <w:pPr>
        <w:spacing w:after="0" w:line="240" w:lineRule="auto"/>
        <w:ind w:firstLine="709"/>
        <w:jc w:val="center"/>
        <w:rPr>
          <w:rFonts w:ascii="Times New Roman" w:hAnsi="Times New Roman" w:cs="Times New Roman"/>
        </w:rPr>
      </w:pPr>
    </w:p>
    <w:p w:rsidR="00B92064" w:rsidRDefault="00B92064" w:rsidP="00B92064">
      <w:pPr>
        <w:spacing w:after="0" w:line="240" w:lineRule="auto"/>
        <w:ind w:firstLine="709"/>
        <w:jc w:val="center"/>
        <w:rPr>
          <w:rFonts w:ascii="Times New Roman" w:hAnsi="Times New Roman" w:cs="Times New Roman"/>
        </w:rPr>
      </w:pPr>
    </w:p>
    <w:p w:rsidR="00B92064" w:rsidRDefault="00B92064" w:rsidP="00B92064">
      <w:pPr>
        <w:spacing w:after="0" w:line="240" w:lineRule="auto"/>
        <w:ind w:firstLine="709"/>
        <w:jc w:val="center"/>
        <w:rPr>
          <w:rFonts w:ascii="Times New Roman" w:hAnsi="Times New Roman" w:cs="Times New Roman"/>
        </w:rPr>
      </w:pPr>
    </w:p>
    <w:p w:rsidR="00B92064" w:rsidRDefault="00B92064" w:rsidP="00B92064">
      <w:pPr>
        <w:spacing w:after="0" w:line="240" w:lineRule="auto"/>
        <w:ind w:firstLine="709"/>
        <w:jc w:val="center"/>
        <w:rPr>
          <w:rFonts w:ascii="Times New Roman" w:hAnsi="Times New Roman" w:cs="Times New Roman"/>
        </w:rPr>
      </w:pPr>
    </w:p>
    <w:p w:rsidR="00B92064" w:rsidRDefault="00B92064" w:rsidP="00B92064">
      <w:pPr>
        <w:spacing w:after="0" w:line="240" w:lineRule="auto"/>
        <w:ind w:firstLine="709"/>
        <w:jc w:val="center"/>
        <w:rPr>
          <w:rFonts w:ascii="Times New Roman" w:hAnsi="Times New Roman" w:cs="Times New Roman"/>
        </w:rPr>
      </w:pPr>
    </w:p>
    <w:p w:rsidR="00B92064" w:rsidRDefault="00B92064" w:rsidP="00B92064">
      <w:pPr>
        <w:spacing w:after="0" w:line="240" w:lineRule="auto"/>
        <w:ind w:firstLine="709"/>
        <w:jc w:val="center"/>
        <w:rPr>
          <w:rFonts w:ascii="Times New Roman" w:hAnsi="Times New Roman" w:cs="Times New Roman"/>
        </w:rPr>
      </w:pPr>
    </w:p>
    <w:p w:rsidR="00B92064" w:rsidRDefault="00B92064" w:rsidP="00B92064">
      <w:pPr>
        <w:spacing w:after="0" w:line="240" w:lineRule="auto"/>
        <w:ind w:firstLine="709"/>
        <w:jc w:val="center"/>
        <w:rPr>
          <w:rFonts w:ascii="Times New Roman" w:hAnsi="Times New Roman" w:cs="Times New Roman"/>
        </w:rPr>
      </w:pPr>
    </w:p>
    <w:p w:rsidR="00B92064" w:rsidRDefault="00B92064" w:rsidP="00B92064">
      <w:pPr>
        <w:spacing w:after="0" w:line="240" w:lineRule="auto"/>
        <w:ind w:firstLine="709"/>
        <w:jc w:val="center"/>
        <w:rPr>
          <w:rFonts w:ascii="Times New Roman" w:hAnsi="Times New Roman" w:cs="Times New Roman"/>
        </w:rPr>
      </w:pPr>
    </w:p>
    <w:p w:rsidR="00B92064" w:rsidRDefault="00B92064" w:rsidP="00B92064">
      <w:pPr>
        <w:spacing w:after="0" w:line="240" w:lineRule="auto"/>
        <w:ind w:firstLine="709"/>
        <w:jc w:val="center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68A432CE" wp14:editId="7E3E03DE">
            <wp:extent cx="5314950" cy="687705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14950" cy="687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2064" w:rsidRDefault="00B92064" w:rsidP="00B92064">
      <w:pPr>
        <w:spacing w:after="0" w:line="240" w:lineRule="auto"/>
        <w:ind w:firstLine="709"/>
        <w:jc w:val="center"/>
        <w:rPr>
          <w:rFonts w:ascii="Times New Roman" w:hAnsi="Times New Roman" w:cs="Times New Roman"/>
        </w:rPr>
      </w:pPr>
    </w:p>
    <w:p w:rsidR="00B92064" w:rsidRDefault="00B92064" w:rsidP="00B92064">
      <w:pPr>
        <w:spacing w:after="0" w:line="240" w:lineRule="auto"/>
        <w:ind w:firstLine="709"/>
        <w:jc w:val="center"/>
        <w:rPr>
          <w:rFonts w:ascii="Times New Roman" w:hAnsi="Times New Roman" w:cs="Times New Roman"/>
        </w:rPr>
      </w:pPr>
    </w:p>
    <w:p w:rsidR="00B92064" w:rsidRDefault="00B92064" w:rsidP="00B92064">
      <w:pPr>
        <w:spacing w:after="0" w:line="240" w:lineRule="auto"/>
        <w:ind w:firstLine="709"/>
        <w:jc w:val="center"/>
        <w:rPr>
          <w:rFonts w:ascii="Times New Roman" w:hAnsi="Times New Roman" w:cs="Times New Roman"/>
        </w:rPr>
      </w:pPr>
    </w:p>
    <w:p w:rsidR="00B92064" w:rsidRDefault="00B92064" w:rsidP="00B92064">
      <w:pPr>
        <w:spacing w:after="0" w:line="240" w:lineRule="auto"/>
        <w:ind w:firstLine="709"/>
        <w:jc w:val="center"/>
        <w:rPr>
          <w:rFonts w:ascii="Times New Roman" w:hAnsi="Times New Roman" w:cs="Times New Roman"/>
        </w:rPr>
      </w:pPr>
    </w:p>
    <w:p w:rsidR="00B92064" w:rsidRDefault="00B92064" w:rsidP="00B92064">
      <w:pPr>
        <w:spacing w:after="0" w:line="240" w:lineRule="auto"/>
        <w:ind w:firstLine="709"/>
        <w:jc w:val="center"/>
        <w:rPr>
          <w:rFonts w:ascii="Times New Roman" w:hAnsi="Times New Roman" w:cs="Times New Roman"/>
        </w:rPr>
      </w:pPr>
    </w:p>
    <w:p w:rsidR="00B92064" w:rsidRDefault="00B92064" w:rsidP="00B92064">
      <w:pPr>
        <w:spacing w:after="0" w:line="240" w:lineRule="auto"/>
        <w:ind w:firstLine="709"/>
        <w:jc w:val="center"/>
        <w:rPr>
          <w:rFonts w:ascii="Times New Roman" w:hAnsi="Times New Roman" w:cs="Times New Roman"/>
        </w:rPr>
      </w:pPr>
    </w:p>
    <w:p w:rsidR="00B92064" w:rsidRDefault="00B92064" w:rsidP="00B92064">
      <w:pPr>
        <w:spacing w:after="0" w:line="240" w:lineRule="auto"/>
        <w:ind w:firstLine="709"/>
        <w:jc w:val="center"/>
        <w:rPr>
          <w:rFonts w:ascii="Times New Roman" w:hAnsi="Times New Roman" w:cs="Times New Roman"/>
        </w:rPr>
      </w:pPr>
    </w:p>
    <w:p w:rsidR="00B92064" w:rsidRDefault="00B92064" w:rsidP="00B92064">
      <w:pPr>
        <w:spacing w:after="0" w:line="240" w:lineRule="auto"/>
        <w:ind w:firstLine="709"/>
        <w:jc w:val="center"/>
        <w:rPr>
          <w:rFonts w:ascii="Times New Roman" w:hAnsi="Times New Roman" w:cs="Times New Roman"/>
        </w:rPr>
      </w:pPr>
    </w:p>
    <w:p w:rsidR="00B92064" w:rsidRDefault="00B92064" w:rsidP="00B92064">
      <w:pPr>
        <w:spacing w:after="0" w:line="240" w:lineRule="auto"/>
        <w:ind w:firstLine="709"/>
        <w:jc w:val="center"/>
        <w:rPr>
          <w:rFonts w:ascii="Times New Roman" w:hAnsi="Times New Roman" w:cs="Times New Roman"/>
        </w:rPr>
      </w:pPr>
    </w:p>
    <w:p w:rsidR="00B92064" w:rsidRDefault="00B92064" w:rsidP="00B92064">
      <w:pPr>
        <w:spacing w:after="0" w:line="240" w:lineRule="auto"/>
        <w:ind w:firstLine="709"/>
        <w:jc w:val="center"/>
        <w:rPr>
          <w:rFonts w:ascii="Times New Roman" w:hAnsi="Times New Roman" w:cs="Times New Roman"/>
        </w:rPr>
      </w:pPr>
    </w:p>
    <w:p w:rsidR="00B92064" w:rsidRDefault="00B92064" w:rsidP="00B92064">
      <w:pPr>
        <w:spacing w:after="0" w:line="240" w:lineRule="auto"/>
        <w:ind w:firstLine="709"/>
        <w:jc w:val="center"/>
        <w:rPr>
          <w:rFonts w:ascii="Times New Roman" w:hAnsi="Times New Roman" w:cs="Times New Roman"/>
        </w:rPr>
      </w:pPr>
    </w:p>
    <w:p w:rsidR="00B92064" w:rsidRDefault="00B92064" w:rsidP="00B92064">
      <w:pPr>
        <w:spacing w:after="0" w:line="240" w:lineRule="auto"/>
        <w:ind w:firstLine="709"/>
        <w:jc w:val="center"/>
        <w:rPr>
          <w:rFonts w:ascii="Times New Roman" w:hAnsi="Times New Roman" w:cs="Times New Roman"/>
        </w:rPr>
      </w:pPr>
    </w:p>
    <w:p w:rsidR="00B92064" w:rsidRDefault="00B92064" w:rsidP="00B92064">
      <w:pPr>
        <w:spacing w:after="0" w:line="240" w:lineRule="auto"/>
        <w:ind w:firstLine="709"/>
        <w:jc w:val="center"/>
        <w:rPr>
          <w:rFonts w:ascii="Times New Roman" w:hAnsi="Times New Roman" w:cs="Times New Roman"/>
        </w:rPr>
      </w:pPr>
    </w:p>
    <w:p w:rsidR="00B92064" w:rsidRDefault="00B92064" w:rsidP="00B92064">
      <w:pPr>
        <w:spacing w:after="0" w:line="240" w:lineRule="auto"/>
        <w:ind w:firstLine="709"/>
        <w:jc w:val="center"/>
        <w:rPr>
          <w:rFonts w:ascii="Times New Roman" w:hAnsi="Times New Roman" w:cs="Times New Roman"/>
        </w:rPr>
      </w:pPr>
    </w:p>
    <w:p w:rsidR="00B92064" w:rsidRDefault="00B92064" w:rsidP="00B92064">
      <w:pPr>
        <w:spacing w:after="0" w:line="240" w:lineRule="auto"/>
        <w:ind w:firstLine="709"/>
        <w:jc w:val="center"/>
        <w:rPr>
          <w:rFonts w:ascii="Times New Roman" w:hAnsi="Times New Roman" w:cs="Times New Roman"/>
        </w:rPr>
      </w:pPr>
    </w:p>
    <w:p w:rsidR="00A615A1" w:rsidRDefault="00B92064" w:rsidP="00B92064">
      <w:pPr>
        <w:spacing w:after="0" w:line="240" w:lineRule="auto"/>
        <w:ind w:firstLine="709"/>
        <w:jc w:val="center"/>
        <w:rPr>
          <w:rFonts w:ascii="Times New Roman" w:hAnsi="Times New Roman" w:cs="Times New Roman"/>
        </w:rPr>
      </w:pPr>
      <w:r>
        <w:rPr>
          <w:noProof/>
          <w:lang w:eastAsia="ru-RU"/>
        </w:rPr>
        <w:lastRenderedPageBreak/>
        <w:drawing>
          <wp:inline distT="0" distB="0" distL="0" distR="0" wp14:anchorId="6991A8BD" wp14:editId="14034FA0">
            <wp:extent cx="5238750" cy="760095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760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15A1" w:rsidRDefault="00A615A1" w:rsidP="005A105B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</w:p>
    <w:p w:rsidR="00A615A1" w:rsidRDefault="00A615A1" w:rsidP="005A105B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</w:p>
    <w:p w:rsidR="00A615A1" w:rsidRDefault="00A615A1" w:rsidP="005A105B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</w:p>
    <w:p w:rsidR="00A615A1" w:rsidRDefault="00A615A1" w:rsidP="005A105B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</w:p>
    <w:p w:rsidR="00A615A1" w:rsidRDefault="00A615A1" w:rsidP="005A105B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</w:p>
    <w:p w:rsidR="00A615A1" w:rsidRDefault="00A615A1" w:rsidP="005A105B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</w:p>
    <w:p w:rsidR="00A615A1" w:rsidRDefault="00A615A1" w:rsidP="005A105B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</w:p>
    <w:p w:rsidR="00A615A1" w:rsidRDefault="00A615A1" w:rsidP="005A105B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</w:p>
    <w:p w:rsidR="00A615A1" w:rsidRDefault="00A615A1" w:rsidP="005A105B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</w:p>
    <w:p w:rsidR="00A615A1" w:rsidRDefault="00A615A1" w:rsidP="005A105B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</w:p>
    <w:p w:rsidR="00A615A1" w:rsidRDefault="00A615A1" w:rsidP="005A105B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</w:p>
    <w:p w:rsidR="00A615A1" w:rsidRDefault="00A615A1" w:rsidP="005A105B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</w:p>
    <w:p w:rsidR="00A615A1" w:rsidRDefault="00223832" w:rsidP="00B92064">
      <w:pPr>
        <w:spacing w:after="0" w:line="240" w:lineRule="auto"/>
        <w:ind w:firstLine="709"/>
        <w:jc w:val="center"/>
        <w:rPr>
          <w:rFonts w:ascii="Times New Roman" w:hAnsi="Times New Roman" w:cs="Times New Roman"/>
        </w:rPr>
      </w:pPr>
      <w:r w:rsidRPr="00223832">
        <w:rPr>
          <w:rFonts w:ascii="Times New Roman" w:hAnsi="Times New Roman" w:cs="Times New Roman"/>
          <w:noProof/>
        </w:rPr>
        <w:drawing>
          <wp:inline distT="0" distB="0" distL="0" distR="0">
            <wp:extent cx="5364480" cy="7739064"/>
            <wp:effectExtent l="0" t="0" r="762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5822" cy="774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15A1" w:rsidRDefault="00A615A1" w:rsidP="005A105B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</w:p>
    <w:p w:rsidR="00A615A1" w:rsidRDefault="00A615A1" w:rsidP="005A105B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</w:p>
    <w:p w:rsidR="00A615A1" w:rsidRDefault="00A615A1" w:rsidP="005A105B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</w:p>
    <w:p w:rsidR="00A615A1" w:rsidRDefault="00A615A1" w:rsidP="005A105B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</w:p>
    <w:p w:rsidR="00A615A1" w:rsidRDefault="00A615A1" w:rsidP="005A105B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</w:p>
    <w:p w:rsidR="00A615A1" w:rsidRDefault="00A615A1" w:rsidP="005A105B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</w:p>
    <w:p w:rsidR="00A615A1" w:rsidRDefault="00A615A1" w:rsidP="005A105B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</w:p>
    <w:p w:rsidR="00A615A1" w:rsidRDefault="00A615A1" w:rsidP="005A105B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</w:p>
    <w:p w:rsidR="00A615A1" w:rsidRDefault="00A615A1" w:rsidP="005A105B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</w:p>
    <w:p w:rsidR="00A615A1" w:rsidRDefault="00A615A1" w:rsidP="005A105B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</w:p>
    <w:p w:rsidR="00A615A1" w:rsidRDefault="00A615A1" w:rsidP="005A105B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</w:p>
    <w:p w:rsidR="00A615A1" w:rsidRDefault="00B92064" w:rsidP="00B92064">
      <w:pPr>
        <w:spacing w:after="0" w:line="240" w:lineRule="auto"/>
        <w:ind w:firstLine="709"/>
        <w:jc w:val="center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5216D47E" wp14:editId="50E2BC17">
            <wp:extent cx="5257800" cy="7239000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723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15A1" w:rsidRDefault="00A615A1" w:rsidP="005A105B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</w:p>
    <w:p w:rsidR="00A615A1" w:rsidRDefault="00A615A1" w:rsidP="005A105B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</w:p>
    <w:p w:rsidR="00A615A1" w:rsidRDefault="00A615A1" w:rsidP="005A105B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</w:p>
    <w:p w:rsidR="00A615A1" w:rsidRDefault="00A615A1" w:rsidP="005A105B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</w:p>
    <w:p w:rsidR="00A615A1" w:rsidRDefault="00A615A1" w:rsidP="005A105B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</w:p>
    <w:p w:rsidR="00A615A1" w:rsidRDefault="00A615A1" w:rsidP="005A105B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</w:p>
    <w:p w:rsidR="00A615A1" w:rsidRDefault="00A615A1" w:rsidP="005A105B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</w:p>
    <w:p w:rsidR="00A615A1" w:rsidRDefault="00A615A1" w:rsidP="005A105B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</w:p>
    <w:p w:rsidR="00A615A1" w:rsidRDefault="00A615A1" w:rsidP="005A105B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</w:p>
    <w:p w:rsidR="00A615A1" w:rsidRDefault="00A615A1" w:rsidP="005A105B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</w:p>
    <w:p w:rsidR="00A615A1" w:rsidRDefault="00A615A1" w:rsidP="005A105B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</w:p>
    <w:p w:rsidR="00A615A1" w:rsidRDefault="00A615A1" w:rsidP="005A105B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</w:p>
    <w:p w:rsidR="00A615A1" w:rsidRDefault="00A615A1" w:rsidP="005A105B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</w:p>
    <w:p w:rsidR="00A615A1" w:rsidRDefault="00B92064" w:rsidP="00B92064">
      <w:pPr>
        <w:spacing w:after="0" w:line="240" w:lineRule="auto"/>
        <w:ind w:firstLine="709"/>
        <w:jc w:val="center"/>
        <w:rPr>
          <w:rFonts w:ascii="Times New Roman" w:hAnsi="Times New Roman" w:cs="Times New Roman"/>
        </w:rPr>
      </w:pPr>
      <w:r>
        <w:rPr>
          <w:noProof/>
          <w:lang w:eastAsia="ru-RU"/>
        </w:rPr>
        <w:lastRenderedPageBreak/>
        <w:drawing>
          <wp:inline distT="0" distB="0" distL="0" distR="0" wp14:anchorId="12EE5CC1" wp14:editId="5D690751">
            <wp:extent cx="5257800" cy="7581900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758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15A1" w:rsidRDefault="00A615A1" w:rsidP="005A105B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</w:p>
    <w:p w:rsidR="00A615A1" w:rsidRDefault="00A615A1" w:rsidP="005A105B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</w:p>
    <w:p w:rsidR="00A615A1" w:rsidRDefault="00A615A1" w:rsidP="005A105B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</w:p>
    <w:p w:rsidR="00A615A1" w:rsidRDefault="00A615A1" w:rsidP="005A105B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</w:p>
    <w:p w:rsidR="00A615A1" w:rsidRDefault="00A615A1" w:rsidP="005A105B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</w:p>
    <w:p w:rsidR="00A615A1" w:rsidRDefault="00A615A1" w:rsidP="005A105B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</w:p>
    <w:p w:rsidR="00A615A1" w:rsidRDefault="00A615A1" w:rsidP="005A105B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</w:p>
    <w:p w:rsidR="00A615A1" w:rsidRDefault="00A615A1" w:rsidP="005A105B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</w:p>
    <w:p w:rsidR="00A615A1" w:rsidRDefault="00A615A1" w:rsidP="005A105B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</w:p>
    <w:p w:rsidR="00A615A1" w:rsidRDefault="00A615A1" w:rsidP="005A105B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</w:p>
    <w:p w:rsidR="00A615A1" w:rsidRDefault="00223832" w:rsidP="00B92064">
      <w:pPr>
        <w:spacing w:after="0" w:line="240" w:lineRule="auto"/>
        <w:ind w:firstLine="709"/>
        <w:jc w:val="center"/>
        <w:rPr>
          <w:rFonts w:ascii="Times New Roman" w:hAnsi="Times New Roman" w:cs="Times New Roman"/>
        </w:rPr>
      </w:pPr>
      <w:r w:rsidRPr="00223832"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579248" cy="7940040"/>
            <wp:effectExtent l="0" t="0" r="254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4890" cy="7948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15A1" w:rsidRDefault="00A615A1" w:rsidP="005A105B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</w:p>
    <w:p w:rsidR="00A615A1" w:rsidRDefault="00A615A1" w:rsidP="005A105B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</w:p>
    <w:p w:rsidR="00A615A1" w:rsidRDefault="00A615A1" w:rsidP="005A105B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</w:p>
    <w:p w:rsidR="00A615A1" w:rsidRDefault="00A615A1" w:rsidP="005A105B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</w:p>
    <w:p w:rsidR="00A615A1" w:rsidRDefault="00A615A1" w:rsidP="005A105B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</w:p>
    <w:p w:rsidR="00A615A1" w:rsidRDefault="00A615A1" w:rsidP="005A105B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</w:p>
    <w:p w:rsidR="00A615A1" w:rsidRDefault="00A615A1" w:rsidP="00A615A1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B92064" w:rsidRDefault="00B92064" w:rsidP="00A615A1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B92064" w:rsidRDefault="00B92064" w:rsidP="00A615A1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B92064" w:rsidRDefault="00B92064" w:rsidP="00A615A1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B92064" w:rsidRPr="00B92064" w:rsidRDefault="00B92064" w:rsidP="00B92064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Инструкция по сборке комплекта кровати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OLGA</w:t>
      </w:r>
      <w:r>
        <w:rPr>
          <w:rFonts w:ascii="Times New Roman" w:hAnsi="Times New Roman" w:cs="Times New Roman"/>
          <w:b/>
          <w:sz w:val="24"/>
          <w:szCs w:val="24"/>
        </w:rPr>
        <w:t xml:space="preserve"> комплектация 2</w:t>
      </w:r>
    </w:p>
    <w:p w:rsidR="00B92064" w:rsidRDefault="00B92064" w:rsidP="00B92064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5F1431">
        <w:rPr>
          <w:rFonts w:ascii="Times New Roman" w:hAnsi="Times New Roman" w:cs="Times New Roman"/>
          <w:sz w:val="20"/>
          <w:szCs w:val="20"/>
        </w:rPr>
        <w:t>дата актуализации 08.08.2022</w:t>
      </w:r>
    </w:p>
    <w:p w:rsidR="00B92064" w:rsidRDefault="00B92064" w:rsidP="00B92064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54CDD9C7" wp14:editId="476FCA2F">
            <wp:extent cx="5953125" cy="7839075"/>
            <wp:effectExtent l="0" t="0" r="9525" b="952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53125" cy="783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2064" w:rsidRDefault="00B92064" w:rsidP="00B92064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B92064" w:rsidRDefault="00B92064" w:rsidP="00B92064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B92064" w:rsidRDefault="00B92064" w:rsidP="00B92064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B92064" w:rsidRDefault="00B92064" w:rsidP="00B92064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B92064" w:rsidRDefault="00B92064" w:rsidP="00B92064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B92064" w:rsidRDefault="00B92064" w:rsidP="00B92064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B92064" w:rsidRDefault="00B92064" w:rsidP="00B92064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B92064" w:rsidRDefault="00B92064" w:rsidP="00B92064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noProof/>
          <w:lang w:eastAsia="ru-RU"/>
        </w:rPr>
        <w:lastRenderedPageBreak/>
        <w:drawing>
          <wp:inline distT="0" distB="0" distL="0" distR="0" wp14:anchorId="552D11D2" wp14:editId="632A27F4">
            <wp:extent cx="5791200" cy="7477125"/>
            <wp:effectExtent l="0" t="0" r="0" b="952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91200" cy="747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2064" w:rsidRDefault="00B92064" w:rsidP="00B92064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B92064" w:rsidRDefault="00B92064" w:rsidP="00B92064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B92064" w:rsidRDefault="00B92064" w:rsidP="00B92064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B92064" w:rsidRDefault="00B92064" w:rsidP="00B92064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B92064" w:rsidRDefault="00B92064" w:rsidP="00B92064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B92064" w:rsidRDefault="00B92064" w:rsidP="00B92064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B92064" w:rsidRDefault="00B92064" w:rsidP="00B92064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B92064" w:rsidRDefault="00B92064" w:rsidP="00B92064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B92064" w:rsidRDefault="00B92064" w:rsidP="00B92064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B92064" w:rsidRDefault="00B92064" w:rsidP="00B92064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B92064" w:rsidRDefault="00B92064" w:rsidP="00B92064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B92064" w:rsidRDefault="00B92064" w:rsidP="00B92064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noProof/>
          <w:lang w:eastAsia="ru-RU"/>
        </w:rPr>
        <w:lastRenderedPageBreak/>
        <w:drawing>
          <wp:inline distT="0" distB="0" distL="0" distR="0" wp14:anchorId="355A457E" wp14:editId="2D7E08E2">
            <wp:extent cx="5734050" cy="8277225"/>
            <wp:effectExtent l="0" t="0" r="0" b="952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827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2064" w:rsidRDefault="00B92064" w:rsidP="00B92064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B92064" w:rsidRDefault="00B92064" w:rsidP="00B92064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B92064" w:rsidRDefault="00B92064" w:rsidP="00B92064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B92064" w:rsidRDefault="00B92064" w:rsidP="00B92064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B92064" w:rsidRDefault="00B92064" w:rsidP="00B92064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B92064" w:rsidRDefault="00B92064" w:rsidP="00B92064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B92064" w:rsidRDefault="00694D3B" w:rsidP="00B92064">
      <w:pPr>
        <w:spacing w:after="0" w:line="240" w:lineRule="auto"/>
        <w:jc w:val="center"/>
        <w:rPr>
          <w:rFonts w:ascii="Times New Roman" w:hAnsi="Times New Roman" w:cs="Times New Roman"/>
        </w:rPr>
      </w:pPr>
      <w:bookmarkStart w:id="0" w:name="_GoBack"/>
      <w:r w:rsidRPr="00694D3B"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577840" cy="8046868"/>
            <wp:effectExtent l="0" t="0" r="38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6097" cy="805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B92064" w:rsidRDefault="00B92064" w:rsidP="00B92064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B92064" w:rsidRDefault="00B92064" w:rsidP="00B92064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B92064" w:rsidRDefault="00B92064" w:rsidP="00B92064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B92064" w:rsidRDefault="00B92064" w:rsidP="00B92064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B92064" w:rsidRDefault="00B92064" w:rsidP="00B92064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B92064" w:rsidRDefault="00B92064" w:rsidP="00B92064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B92064" w:rsidRDefault="00B92064" w:rsidP="00B92064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B92064" w:rsidRDefault="00B92064" w:rsidP="00B92064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noProof/>
          <w:lang w:eastAsia="ru-RU"/>
        </w:rPr>
        <w:lastRenderedPageBreak/>
        <w:drawing>
          <wp:inline distT="0" distB="0" distL="0" distR="0" wp14:anchorId="118C86EC" wp14:editId="1D37B918">
            <wp:extent cx="5676900" cy="7820025"/>
            <wp:effectExtent l="0" t="0" r="0" b="952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676900" cy="782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2064" w:rsidRDefault="00B92064" w:rsidP="00B92064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B92064" w:rsidRDefault="00B92064" w:rsidP="00B92064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B92064" w:rsidRDefault="00B92064" w:rsidP="00B92064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B92064" w:rsidRDefault="00B92064" w:rsidP="00B92064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B92064" w:rsidRDefault="00B92064" w:rsidP="00B92064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B92064" w:rsidRDefault="00B92064" w:rsidP="00B92064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B92064" w:rsidRDefault="00B92064" w:rsidP="00B92064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B92064" w:rsidRDefault="00B92064" w:rsidP="00B92064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B92064" w:rsidRDefault="00B92064" w:rsidP="00B92064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B92064" w:rsidRDefault="00B92064" w:rsidP="00B92064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noProof/>
          <w:lang w:eastAsia="ru-RU"/>
        </w:rPr>
        <w:lastRenderedPageBreak/>
        <w:drawing>
          <wp:inline distT="0" distB="0" distL="0" distR="0" wp14:anchorId="4043A235" wp14:editId="4627416A">
            <wp:extent cx="5762625" cy="7867650"/>
            <wp:effectExtent l="0" t="0" r="952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786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2064" w:rsidRDefault="00B92064" w:rsidP="00B92064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B92064" w:rsidRDefault="00B92064" w:rsidP="00B92064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B92064" w:rsidRDefault="00B92064" w:rsidP="00B92064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B92064" w:rsidRDefault="00B92064" w:rsidP="00B92064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B92064" w:rsidRDefault="00B92064" w:rsidP="00B92064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B92064" w:rsidRDefault="00B92064" w:rsidP="00B92064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B92064" w:rsidRDefault="00B92064" w:rsidP="00B92064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B92064" w:rsidRDefault="00B92064" w:rsidP="00B92064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B92064" w:rsidRDefault="00B92064" w:rsidP="00B92064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B92064" w:rsidRDefault="00B92064" w:rsidP="00B92064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noProof/>
          <w:lang w:eastAsia="ru-RU"/>
        </w:rPr>
        <w:lastRenderedPageBreak/>
        <w:drawing>
          <wp:inline distT="0" distB="0" distL="0" distR="0" wp14:anchorId="15E15579" wp14:editId="0127E922">
            <wp:extent cx="5762625" cy="8172450"/>
            <wp:effectExtent l="0" t="0" r="9525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817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2064" w:rsidRDefault="00B92064" w:rsidP="00B92064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B92064" w:rsidRDefault="00B92064" w:rsidP="00B92064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B92064" w:rsidRDefault="00B92064" w:rsidP="00B92064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B92064" w:rsidRDefault="00B92064" w:rsidP="00B92064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B92064" w:rsidRDefault="00B92064" w:rsidP="00B92064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B92064" w:rsidRDefault="00B92064" w:rsidP="00B92064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B92064" w:rsidRDefault="00B92064" w:rsidP="00B92064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B92064" w:rsidRPr="00A615A1" w:rsidRDefault="007D11A7" w:rsidP="00B92064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7D11A7"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455091" cy="78105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8919" cy="7815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92064" w:rsidRPr="00A615A1" w:rsidSect="0085019F">
      <w:headerReference w:type="default" r:id="rId26"/>
      <w:footerReference w:type="default" r:id="rId27"/>
      <w:headerReference w:type="first" r:id="rId28"/>
      <w:footerReference w:type="first" r:id="rId29"/>
      <w:type w:val="continuous"/>
      <w:pgSz w:w="11906" w:h="16838"/>
      <w:pgMar w:top="709" w:right="720" w:bottom="720" w:left="720" w:header="425" w:footer="42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04D26" w:rsidRDefault="00304D26" w:rsidP="00445251">
      <w:pPr>
        <w:spacing w:after="0" w:line="240" w:lineRule="auto"/>
      </w:pPr>
      <w:r>
        <w:separator/>
      </w:r>
    </w:p>
  </w:endnote>
  <w:endnote w:type="continuationSeparator" w:id="0">
    <w:p w:rsidR="00304D26" w:rsidRDefault="00304D26" w:rsidP="004452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egoeUI-Identity-H">
    <w:altName w:val="Times New Roman"/>
    <w:panose1 w:val="00000000000000000000"/>
    <w:charset w:val="00"/>
    <w:family w:val="roman"/>
    <w:notTrueType/>
    <w:pitch w:val="default"/>
  </w:font>
  <w:font w:name="FuturaBT-Medium-Identity-H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sz w:val="20"/>
        <w:szCs w:val="20"/>
      </w:rPr>
      <w:id w:val="1012259680"/>
      <w:docPartObj>
        <w:docPartGallery w:val="Page Numbers (Bottom of Page)"/>
        <w:docPartUnique/>
      </w:docPartObj>
    </w:sdtPr>
    <w:sdtEndPr>
      <w:rPr>
        <w:sz w:val="18"/>
        <w:szCs w:val="18"/>
      </w:rPr>
    </w:sdtEndPr>
    <w:sdtContent>
      <w:p w:rsidR="005A7B3B" w:rsidRPr="0075560E" w:rsidRDefault="005A7B3B" w:rsidP="003A6703">
        <w:pPr>
          <w:pStyle w:val="a9"/>
          <w:jc w:val="center"/>
          <w:rPr>
            <w:sz w:val="18"/>
            <w:szCs w:val="18"/>
          </w:rPr>
        </w:pPr>
        <w:r w:rsidRPr="0075560E">
          <w:rPr>
            <w:sz w:val="18"/>
            <w:szCs w:val="18"/>
          </w:rPr>
          <w:fldChar w:fldCharType="begin"/>
        </w:r>
        <w:r w:rsidRPr="0075560E">
          <w:rPr>
            <w:sz w:val="18"/>
            <w:szCs w:val="18"/>
          </w:rPr>
          <w:instrText>PAGE   \* MERGEFORMAT</w:instrText>
        </w:r>
        <w:r w:rsidRPr="0075560E">
          <w:rPr>
            <w:sz w:val="18"/>
            <w:szCs w:val="18"/>
          </w:rPr>
          <w:fldChar w:fldCharType="separate"/>
        </w:r>
        <w:r w:rsidR="007F3CC4">
          <w:rPr>
            <w:noProof/>
            <w:sz w:val="18"/>
            <w:szCs w:val="18"/>
          </w:rPr>
          <w:t>2</w:t>
        </w:r>
        <w:r w:rsidRPr="0075560E">
          <w:rPr>
            <w:sz w:val="18"/>
            <w:szCs w:val="18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15706295"/>
      <w:docPartObj>
        <w:docPartGallery w:val="Page Numbers (Bottom of Page)"/>
        <w:docPartUnique/>
      </w:docPartObj>
    </w:sdtPr>
    <w:sdtEndPr/>
    <w:sdtContent>
      <w:p w:rsidR="005A7B3B" w:rsidRDefault="005A7B3B" w:rsidP="0075560E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F3CC4">
          <w:rPr>
            <w:noProof/>
          </w:rPr>
          <w:t>1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04D26" w:rsidRDefault="00304D26" w:rsidP="00445251">
      <w:pPr>
        <w:spacing w:after="0" w:line="240" w:lineRule="auto"/>
      </w:pPr>
      <w:r>
        <w:separator/>
      </w:r>
    </w:p>
  </w:footnote>
  <w:footnote w:type="continuationSeparator" w:id="0">
    <w:p w:rsidR="00304D26" w:rsidRDefault="00304D26" w:rsidP="0044525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tblCellMar>
        <w:top w:w="58" w:type="dxa"/>
        <w:left w:w="115" w:type="dxa"/>
        <w:bottom w:w="58" w:type="dxa"/>
        <w:right w:w="115" w:type="dxa"/>
      </w:tblCellMar>
      <w:tblLook w:val="04A0" w:firstRow="1" w:lastRow="0" w:firstColumn="1" w:lastColumn="0" w:noHBand="0" w:noVBand="1"/>
    </w:tblPr>
    <w:tblGrid>
      <w:gridCol w:w="1390"/>
      <w:gridCol w:w="9306"/>
    </w:tblGrid>
    <w:tr w:rsidR="005A7B3B" w:rsidRPr="007A7C44" w:rsidTr="0085019F">
      <w:trPr>
        <w:trHeight w:val="230"/>
      </w:trPr>
      <w:tc>
        <w:tcPr>
          <w:tcW w:w="650" w:type="pct"/>
          <w:tcBorders>
            <w:right w:val="single" w:sz="18" w:space="0" w:color="4F81BD" w:themeColor="accent1"/>
          </w:tcBorders>
        </w:tcPr>
        <w:p w:rsidR="005A7B3B" w:rsidRDefault="005A7B3B" w:rsidP="005A7B3B">
          <w:pPr>
            <w:pStyle w:val="a7"/>
          </w:pPr>
          <w:r w:rsidRPr="00E82F96">
            <w:rPr>
              <w:noProof/>
              <w:lang w:eastAsia="ru-RU"/>
            </w:rPr>
            <w:drawing>
              <wp:inline distT="0" distB="0" distL="0" distR="0" wp14:anchorId="0E2F6EDA" wp14:editId="4CBC66A7">
                <wp:extent cx="698499" cy="174625"/>
                <wp:effectExtent l="0" t="0" r="6985" b="0"/>
                <wp:docPr id="5" name="Рисунок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10867" cy="17771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sdt>
        <w:sdtPr>
          <w:rPr>
            <w:rFonts w:asciiTheme="majorHAnsi" w:eastAsiaTheme="majorEastAsia" w:hAnsiTheme="majorHAnsi" w:cstheme="majorBidi"/>
            <w:color w:val="365F91" w:themeColor="accent1" w:themeShade="BF"/>
          </w:rPr>
          <w:alias w:val="Название"/>
          <w:id w:val="1700204298"/>
          <w:placeholder>
            <w:docPart w:val="8E9DCC4782CD4CE6ACAEFD74BD82800A"/>
          </w:placeholder>
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<w:text/>
        </w:sdtPr>
        <w:sdtEndPr/>
        <w:sdtContent>
          <w:tc>
            <w:tcPr>
              <w:tcW w:w="4350" w:type="pct"/>
              <w:tcBorders>
                <w:left w:val="single" w:sz="18" w:space="0" w:color="4F81BD" w:themeColor="accent1"/>
              </w:tcBorders>
            </w:tcPr>
            <w:p w:rsidR="005A7B3B" w:rsidRPr="007A7C44" w:rsidRDefault="005A7B3B" w:rsidP="00056F79">
              <w:pPr>
                <w:pStyle w:val="a7"/>
                <w:spacing w:line="240" w:lineRule="atLeast"/>
                <w:rPr>
                  <w:rFonts w:asciiTheme="majorHAnsi" w:eastAsiaTheme="majorEastAsia" w:hAnsiTheme="majorHAnsi" w:cstheme="majorBidi"/>
                  <w:b/>
                  <w:color w:val="365F91" w:themeColor="accent1" w:themeShade="BF"/>
                  <w:sz w:val="24"/>
                  <w:szCs w:val="24"/>
                </w:rPr>
              </w:pPr>
              <w:r>
                <w:rPr>
                  <w:rFonts w:asciiTheme="majorHAnsi" w:eastAsiaTheme="majorEastAsia" w:hAnsiTheme="majorHAnsi" w:cstheme="majorBidi"/>
                  <w:color w:val="365F91" w:themeColor="accent1" w:themeShade="BF"/>
                </w:rPr>
                <w:t xml:space="preserve">Приложение 5 </w:t>
              </w:r>
              <w:r w:rsidR="00056F79">
                <w:rPr>
                  <w:rFonts w:asciiTheme="majorHAnsi" w:eastAsiaTheme="majorEastAsia" w:hAnsiTheme="majorHAnsi" w:cstheme="majorBidi"/>
                  <w:color w:val="365F91" w:themeColor="accent1" w:themeShade="BF"/>
                </w:rPr>
                <w:t>К</w:t>
              </w:r>
              <w:r>
                <w:rPr>
                  <w:rFonts w:asciiTheme="majorHAnsi" w:eastAsiaTheme="majorEastAsia" w:hAnsiTheme="majorHAnsi" w:cstheme="majorBidi"/>
                  <w:color w:val="365F91" w:themeColor="accent1" w:themeShade="BF"/>
                </w:rPr>
                <w:t>омплект кровати</w:t>
              </w:r>
              <w:r w:rsidR="00056F79">
                <w:rPr>
                  <w:rFonts w:asciiTheme="majorHAnsi" w:eastAsiaTheme="majorEastAsia" w:hAnsiTheme="majorHAnsi" w:cstheme="majorBidi"/>
                  <w:color w:val="365F91" w:themeColor="accent1" w:themeShade="BF"/>
                </w:rPr>
                <w:t xml:space="preserve"> модель </w:t>
              </w:r>
              <w:r w:rsidR="00056F79">
                <w:rPr>
                  <w:rFonts w:asciiTheme="majorHAnsi" w:eastAsiaTheme="majorEastAsia" w:hAnsiTheme="majorHAnsi" w:cstheme="majorBidi"/>
                  <w:color w:val="365F91" w:themeColor="accent1" w:themeShade="BF"/>
                  <w:lang w:val="en-US"/>
                </w:rPr>
                <w:t>OLGA</w:t>
              </w:r>
              <w:r w:rsidR="00056F79">
                <w:rPr>
                  <w:rFonts w:asciiTheme="majorHAnsi" w:eastAsiaTheme="majorEastAsia" w:hAnsiTheme="majorHAnsi" w:cstheme="majorBidi"/>
                  <w:color w:val="365F91" w:themeColor="accent1" w:themeShade="BF"/>
                </w:rPr>
                <w:t xml:space="preserve">                   </w:t>
              </w:r>
              <w:r>
                <w:rPr>
                  <w:rFonts w:asciiTheme="majorHAnsi" w:eastAsiaTheme="majorEastAsia" w:hAnsiTheme="majorHAnsi" w:cstheme="majorBidi"/>
                  <w:color w:val="365F91" w:themeColor="accent1" w:themeShade="BF"/>
                </w:rPr>
                <w:t xml:space="preserve">                                                                       ТУ 31.09.2-0</w:t>
              </w:r>
              <w:r w:rsidR="00056F79">
                <w:rPr>
                  <w:rFonts w:asciiTheme="majorHAnsi" w:eastAsiaTheme="majorEastAsia" w:hAnsiTheme="majorHAnsi" w:cstheme="majorBidi"/>
                  <w:color w:val="365F91" w:themeColor="accent1" w:themeShade="BF"/>
                </w:rPr>
                <w:t>05-37780336-2022 от 08.08.2022</w:t>
              </w:r>
            </w:p>
          </w:tc>
        </w:sdtContent>
      </w:sdt>
    </w:tr>
  </w:tbl>
  <w:p w:rsidR="005A7B3B" w:rsidRPr="007A7C44" w:rsidRDefault="005A7B3B" w:rsidP="007A7C44">
    <w:pPr>
      <w:pStyle w:val="a7"/>
      <w:rPr>
        <w:sz w:val="6"/>
        <w:szCs w:val="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tblCellMar>
        <w:top w:w="58" w:type="dxa"/>
        <w:left w:w="115" w:type="dxa"/>
        <w:bottom w:w="58" w:type="dxa"/>
        <w:right w:w="115" w:type="dxa"/>
      </w:tblCellMar>
      <w:tblLook w:val="04A0" w:firstRow="1" w:lastRow="0" w:firstColumn="1" w:lastColumn="0" w:noHBand="0" w:noVBand="1"/>
    </w:tblPr>
    <w:tblGrid>
      <w:gridCol w:w="1444"/>
      <w:gridCol w:w="9252"/>
    </w:tblGrid>
    <w:tr w:rsidR="005A7B3B" w:rsidRPr="007A7C44" w:rsidTr="0085019F">
      <w:trPr>
        <w:trHeight w:val="87"/>
      </w:trPr>
      <w:tc>
        <w:tcPr>
          <w:tcW w:w="675" w:type="pct"/>
          <w:tcBorders>
            <w:right w:val="single" w:sz="18" w:space="0" w:color="4F81BD" w:themeColor="accent1"/>
          </w:tcBorders>
        </w:tcPr>
        <w:p w:rsidR="005A7B3B" w:rsidRDefault="005A7B3B" w:rsidP="005A7B3B">
          <w:pPr>
            <w:pStyle w:val="a7"/>
            <w:jc w:val="center"/>
          </w:pPr>
          <w:r w:rsidRPr="00E82F96">
            <w:rPr>
              <w:noProof/>
              <w:lang w:eastAsia="ru-RU"/>
            </w:rPr>
            <w:drawing>
              <wp:inline distT="0" distB="0" distL="0" distR="0" wp14:anchorId="3696D061" wp14:editId="52C4D7CD">
                <wp:extent cx="698499" cy="174625"/>
                <wp:effectExtent l="0" t="0" r="6985" b="0"/>
                <wp:docPr id="12" name="Рисунок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10867" cy="17771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sdt>
        <w:sdtPr>
          <w:rPr>
            <w:rFonts w:asciiTheme="majorHAnsi" w:eastAsiaTheme="majorEastAsia" w:hAnsiTheme="majorHAnsi" w:cstheme="majorBidi"/>
            <w:color w:val="365F91" w:themeColor="accent1" w:themeShade="BF"/>
          </w:rPr>
          <w:alias w:val="Название"/>
          <w:id w:val="1130519279"/>
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<w:text/>
        </w:sdtPr>
        <w:sdtEndPr/>
        <w:sdtContent>
          <w:tc>
            <w:tcPr>
              <w:tcW w:w="4325" w:type="pct"/>
              <w:tcBorders>
                <w:left w:val="single" w:sz="18" w:space="0" w:color="4F81BD" w:themeColor="accent1"/>
              </w:tcBorders>
            </w:tcPr>
            <w:p w:rsidR="005A7B3B" w:rsidRPr="0085019F" w:rsidRDefault="00056F79" w:rsidP="00A25A4A">
              <w:pPr>
                <w:pStyle w:val="a7"/>
                <w:spacing w:line="240" w:lineRule="atLeast"/>
                <w:rPr>
                  <w:rFonts w:asciiTheme="majorHAnsi" w:eastAsiaTheme="majorEastAsia" w:hAnsiTheme="majorHAnsi" w:cstheme="majorBidi"/>
                  <w:color w:val="365F91" w:themeColor="accent1" w:themeShade="BF"/>
                </w:rPr>
              </w:pPr>
              <w:r>
                <w:rPr>
                  <w:rFonts w:asciiTheme="majorHAnsi" w:eastAsiaTheme="majorEastAsia" w:hAnsiTheme="majorHAnsi" w:cstheme="majorBidi"/>
                  <w:color w:val="365F91" w:themeColor="accent1" w:themeShade="BF"/>
                </w:rPr>
                <w:t>Приложение 5 Комплект кровати модель OLGA                                                                                          ТУ 31.09.2-005-37780336-2022 от 08.08.2022</w:t>
              </w:r>
            </w:p>
          </w:tc>
        </w:sdtContent>
      </w:sdt>
    </w:tr>
  </w:tbl>
  <w:p w:rsidR="005A7B3B" w:rsidRPr="0085019F" w:rsidRDefault="005A7B3B" w:rsidP="0085019F">
    <w:pPr>
      <w:pStyle w:val="a7"/>
      <w:rPr>
        <w:sz w:val="6"/>
        <w:szCs w:val="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2C1021"/>
    <w:multiLevelType w:val="multilevel"/>
    <w:tmpl w:val="CAF6C36A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0DB80874"/>
    <w:multiLevelType w:val="multilevel"/>
    <w:tmpl w:val="034A71F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5AE7A2E"/>
    <w:multiLevelType w:val="multilevel"/>
    <w:tmpl w:val="A5D0CF2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4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96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04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760" w:hanging="2520"/>
      </w:pPr>
      <w:rPr>
        <w:rFonts w:hint="default"/>
      </w:rPr>
    </w:lvl>
  </w:abstractNum>
  <w:abstractNum w:abstractNumId="3" w15:restartNumberingAfterBreak="0">
    <w:nsid w:val="1E677E33"/>
    <w:multiLevelType w:val="hybridMultilevel"/>
    <w:tmpl w:val="71041BC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E821C19"/>
    <w:multiLevelType w:val="multilevel"/>
    <w:tmpl w:val="A5D0CF2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4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96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04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760" w:hanging="2520"/>
      </w:pPr>
      <w:rPr>
        <w:rFonts w:hint="default"/>
      </w:rPr>
    </w:lvl>
  </w:abstractNum>
  <w:abstractNum w:abstractNumId="5" w15:restartNumberingAfterBreak="0">
    <w:nsid w:val="20563C3A"/>
    <w:multiLevelType w:val="hybridMultilevel"/>
    <w:tmpl w:val="92265E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0910827"/>
    <w:multiLevelType w:val="hybridMultilevel"/>
    <w:tmpl w:val="4EBE26A8"/>
    <w:lvl w:ilvl="0" w:tplc="D682EA40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5317ACD"/>
    <w:multiLevelType w:val="hybridMultilevel"/>
    <w:tmpl w:val="C2F4A1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5C814C6"/>
    <w:multiLevelType w:val="multilevel"/>
    <w:tmpl w:val="4964FC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7576F0F"/>
    <w:multiLevelType w:val="multilevel"/>
    <w:tmpl w:val="B2AC0F3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B1B7345"/>
    <w:multiLevelType w:val="hybridMultilevel"/>
    <w:tmpl w:val="0934589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0281BD5"/>
    <w:multiLevelType w:val="hybridMultilevel"/>
    <w:tmpl w:val="8B2A7020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3174628"/>
    <w:multiLevelType w:val="multilevel"/>
    <w:tmpl w:val="6B2271E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3" w15:restartNumberingAfterBreak="0">
    <w:nsid w:val="3E6B3E81"/>
    <w:multiLevelType w:val="hybridMultilevel"/>
    <w:tmpl w:val="EAD48F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B4B3954"/>
    <w:multiLevelType w:val="hybridMultilevel"/>
    <w:tmpl w:val="D978492E"/>
    <w:lvl w:ilvl="0" w:tplc="10B43CF4">
      <w:start w:val="5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4C215134"/>
    <w:multiLevelType w:val="multilevel"/>
    <w:tmpl w:val="A5D0CF2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4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96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04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760" w:hanging="2520"/>
      </w:pPr>
      <w:rPr>
        <w:rFonts w:hint="default"/>
      </w:rPr>
    </w:lvl>
  </w:abstractNum>
  <w:abstractNum w:abstractNumId="16" w15:restartNumberingAfterBreak="0">
    <w:nsid w:val="4C2B4BF0"/>
    <w:multiLevelType w:val="multilevel"/>
    <w:tmpl w:val="F942E55E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5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320" w:hanging="1800"/>
      </w:pPr>
      <w:rPr>
        <w:rFonts w:hint="default"/>
      </w:rPr>
    </w:lvl>
  </w:abstractNum>
  <w:abstractNum w:abstractNumId="17" w15:restartNumberingAfterBreak="0">
    <w:nsid w:val="5F2C6CFB"/>
    <w:multiLevelType w:val="hybridMultilevel"/>
    <w:tmpl w:val="0224571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60479D6"/>
    <w:multiLevelType w:val="hybridMultilevel"/>
    <w:tmpl w:val="8B2A7020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CBA3669"/>
    <w:multiLevelType w:val="hybridMultilevel"/>
    <w:tmpl w:val="EAD48F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DF028CD"/>
    <w:multiLevelType w:val="hybridMultilevel"/>
    <w:tmpl w:val="B2DAF2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F621C77"/>
    <w:multiLevelType w:val="multilevel"/>
    <w:tmpl w:val="4A087C4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num w:numId="1">
    <w:abstractNumId w:val="4"/>
  </w:num>
  <w:num w:numId="2">
    <w:abstractNumId w:val="1"/>
  </w:num>
  <w:num w:numId="3">
    <w:abstractNumId w:val="9"/>
  </w:num>
  <w:num w:numId="4">
    <w:abstractNumId w:val="13"/>
  </w:num>
  <w:num w:numId="5">
    <w:abstractNumId w:val="19"/>
  </w:num>
  <w:num w:numId="6">
    <w:abstractNumId w:val="20"/>
  </w:num>
  <w:num w:numId="7">
    <w:abstractNumId w:val="14"/>
  </w:num>
  <w:num w:numId="8">
    <w:abstractNumId w:val="3"/>
  </w:num>
  <w:num w:numId="9">
    <w:abstractNumId w:val="17"/>
  </w:num>
  <w:num w:numId="10">
    <w:abstractNumId w:val="10"/>
  </w:num>
  <w:num w:numId="11">
    <w:abstractNumId w:val="15"/>
  </w:num>
  <w:num w:numId="12">
    <w:abstractNumId w:val="2"/>
  </w:num>
  <w:num w:numId="13">
    <w:abstractNumId w:val="8"/>
  </w:num>
  <w:num w:numId="14">
    <w:abstractNumId w:val="16"/>
  </w:num>
  <w:num w:numId="15">
    <w:abstractNumId w:val="0"/>
  </w:num>
  <w:num w:numId="16">
    <w:abstractNumId w:val="18"/>
  </w:num>
  <w:num w:numId="17">
    <w:abstractNumId w:val="11"/>
  </w:num>
  <w:num w:numId="18">
    <w:abstractNumId w:val="7"/>
  </w:num>
  <w:num w:numId="19">
    <w:abstractNumId w:val="6"/>
  </w:num>
  <w:num w:numId="20">
    <w:abstractNumId w:val="21"/>
  </w:num>
  <w:num w:numId="21">
    <w:abstractNumId w:val="12"/>
  </w:num>
  <w:num w:numId="2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86B3F"/>
    <w:rsid w:val="0000018D"/>
    <w:rsid w:val="000005C8"/>
    <w:rsid w:val="00005314"/>
    <w:rsid w:val="00005CBF"/>
    <w:rsid w:val="00007B56"/>
    <w:rsid w:val="00010873"/>
    <w:rsid w:val="00010C2D"/>
    <w:rsid w:val="0001175E"/>
    <w:rsid w:val="0001215F"/>
    <w:rsid w:val="00013D96"/>
    <w:rsid w:val="00014EA5"/>
    <w:rsid w:val="000152C2"/>
    <w:rsid w:val="00017217"/>
    <w:rsid w:val="0002083D"/>
    <w:rsid w:val="0002180C"/>
    <w:rsid w:val="00024675"/>
    <w:rsid w:val="00026831"/>
    <w:rsid w:val="00031784"/>
    <w:rsid w:val="0003179E"/>
    <w:rsid w:val="00033AA2"/>
    <w:rsid w:val="00034211"/>
    <w:rsid w:val="00035713"/>
    <w:rsid w:val="0003571F"/>
    <w:rsid w:val="000378A8"/>
    <w:rsid w:val="00040E9E"/>
    <w:rsid w:val="00043738"/>
    <w:rsid w:val="00046251"/>
    <w:rsid w:val="00050358"/>
    <w:rsid w:val="000520FB"/>
    <w:rsid w:val="0005395C"/>
    <w:rsid w:val="0005596B"/>
    <w:rsid w:val="0005643E"/>
    <w:rsid w:val="00056648"/>
    <w:rsid w:val="00056F79"/>
    <w:rsid w:val="00063A63"/>
    <w:rsid w:val="00064363"/>
    <w:rsid w:val="00065BE5"/>
    <w:rsid w:val="00070755"/>
    <w:rsid w:val="0007123A"/>
    <w:rsid w:val="00071AF2"/>
    <w:rsid w:val="00072CFF"/>
    <w:rsid w:val="00074DAA"/>
    <w:rsid w:val="000756A1"/>
    <w:rsid w:val="000756ED"/>
    <w:rsid w:val="00077B0E"/>
    <w:rsid w:val="00081A58"/>
    <w:rsid w:val="0008681B"/>
    <w:rsid w:val="00087D35"/>
    <w:rsid w:val="00091BF6"/>
    <w:rsid w:val="000951A3"/>
    <w:rsid w:val="000A1F0A"/>
    <w:rsid w:val="000A3655"/>
    <w:rsid w:val="000A6C2C"/>
    <w:rsid w:val="000A6FC7"/>
    <w:rsid w:val="000A78DB"/>
    <w:rsid w:val="000B43A4"/>
    <w:rsid w:val="000B4B2B"/>
    <w:rsid w:val="000B5331"/>
    <w:rsid w:val="000C1F80"/>
    <w:rsid w:val="000C382A"/>
    <w:rsid w:val="000C6928"/>
    <w:rsid w:val="000C7852"/>
    <w:rsid w:val="000D1051"/>
    <w:rsid w:val="000D14D6"/>
    <w:rsid w:val="000D4439"/>
    <w:rsid w:val="000D48A0"/>
    <w:rsid w:val="000D7CF5"/>
    <w:rsid w:val="000D7EDC"/>
    <w:rsid w:val="000E05AC"/>
    <w:rsid w:val="000E112D"/>
    <w:rsid w:val="000E29B9"/>
    <w:rsid w:val="000E592F"/>
    <w:rsid w:val="000E6EE0"/>
    <w:rsid w:val="000F03A8"/>
    <w:rsid w:val="000F1AB9"/>
    <w:rsid w:val="000F20AA"/>
    <w:rsid w:val="000F27B0"/>
    <w:rsid w:val="000F2F90"/>
    <w:rsid w:val="000F431E"/>
    <w:rsid w:val="000F7737"/>
    <w:rsid w:val="000F7FAF"/>
    <w:rsid w:val="00100C13"/>
    <w:rsid w:val="00103771"/>
    <w:rsid w:val="00107FC0"/>
    <w:rsid w:val="001116E3"/>
    <w:rsid w:val="00111753"/>
    <w:rsid w:val="00113212"/>
    <w:rsid w:val="00116D44"/>
    <w:rsid w:val="00121F4C"/>
    <w:rsid w:val="0012282F"/>
    <w:rsid w:val="00124B1C"/>
    <w:rsid w:val="00127918"/>
    <w:rsid w:val="0013057C"/>
    <w:rsid w:val="0013572D"/>
    <w:rsid w:val="00137E6F"/>
    <w:rsid w:val="0014218C"/>
    <w:rsid w:val="0014408E"/>
    <w:rsid w:val="001479DD"/>
    <w:rsid w:val="00151125"/>
    <w:rsid w:val="00153011"/>
    <w:rsid w:val="001531C2"/>
    <w:rsid w:val="00154233"/>
    <w:rsid w:val="00154C3C"/>
    <w:rsid w:val="00154C5A"/>
    <w:rsid w:val="00154D23"/>
    <w:rsid w:val="00156CAB"/>
    <w:rsid w:val="00156F0A"/>
    <w:rsid w:val="00161146"/>
    <w:rsid w:val="00161344"/>
    <w:rsid w:val="00172294"/>
    <w:rsid w:val="00173A5C"/>
    <w:rsid w:val="00173C05"/>
    <w:rsid w:val="00174FA4"/>
    <w:rsid w:val="00175D74"/>
    <w:rsid w:val="001766CD"/>
    <w:rsid w:val="0017762E"/>
    <w:rsid w:val="00181317"/>
    <w:rsid w:val="00181B61"/>
    <w:rsid w:val="00182698"/>
    <w:rsid w:val="00183382"/>
    <w:rsid w:val="00184515"/>
    <w:rsid w:val="0019290E"/>
    <w:rsid w:val="0019304B"/>
    <w:rsid w:val="001931B5"/>
    <w:rsid w:val="00193D66"/>
    <w:rsid w:val="001A0931"/>
    <w:rsid w:val="001A236D"/>
    <w:rsid w:val="001A37A9"/>
    <w:rsid w:val="001A45AE"/>
    <w:rsid w:val="001A4C61"/>
    <w:rsid w:val="001A5259"/>
    <w:rsid w:val="001A5E9A"/>
    <w:rsid w:val="001A6C0E"/>
    <w:rsid w:val="001A6F8A"/>
    <w:rsid w:val="001B176E"/>
    <w:rsid w:val="001B227F"/>
    <w:rsid w:val="001B25AC"/>
    <w:rsid w:val="001B3F87"/>
    <w:rsid w:val="001B4E18"/>
    <w:rsid w:val="001B52CF"/>
    <w:rsid w:val="001B6878"/>
    <w:rsid w:val="001B79FE"/>
    <w:rsid w:val="001B7FAB"/>
    <w:rsid w:val="001C0EA9"/>
    <w:rsid w:val="001C2EE6"/>
    <w:rsid w:val="001C38AC"/>
    <w:rsid w:val="001C4E8A"/>
    <w:rsid w:val="001C5D08"/>
    <w:rsid w:val="001C7C48"/>
    <w:rsid w:val="001D079B"/>
    <w:rsid w:val="001D3B0D"/>
    <w:rsid w:val="001D5E90"/>
    <w:rsid w:val="001E021E"/>
    <w:rsid w:val="001E0DD5"/>
    <w:rsid w:val="001E4D7C"/>
    <w:rsid w:val="001E6CAC"/>
    <w:rsid w:val="001E7352"/>
    <w:rsid w:val="001E7BE9"/>
    <w:rsid w:val="001E7F6B"/>
    <w:rsid w:val="001F0868"/>
    <w:rsid w:val="001F25D1"/>
    <w:rsid w:val="001F3104"/>
    <w:rsid w:val="001F62F5"/>
    <w:rsid w:val="001F71E7"/>
    <w:rsid w:val="001F756D"/>
    <w:rsid w:val="00201936"/>
    <w:rsid w:val="00202FD8"/>
    <w:rsid w:val="00203A7E"/>
    <w:rsid w:val="00204A73"/>
    <w:rsid w:val="002071D0"/>
    <w:rsid w:val="00210E85"/>
    <w:rsid w:val="00213410"/>
    <w:rsid w:val="00214BA0"/>
    <w:rsid w:val="00217A1B"/>
    <w:rsid w:val="00220021"/>
    <w:rsid w:val="0022061C"/>
    <w:rsid w:val="0022169A"/>
    <w:rsid w:val="00223832"/>
    <w:rsid w:val="00223A69"/>
    <w:rsid w:val="00233A40"/>
    <w:rsid w:val="00233F24"/>
    <w:rsid w:val="00237C46"/>
    <w:rsid w:val="00241180"/>
    <w:rsid w:val="00242326"/>
    <w:rsid w:val="00242618"/>
    <w:rsid w:val="002443B8"/>
    <w:rsid w:val="00244454"/>
    <w:rsid w:val="002461FA"/>
    <w:rsid w:val="00246966"/>
    <w:rsid w:val="00246B93"/>
    <w:rsid w:val="002470C2"/>
    <w:rsid w:val="00252150"/>
    <w:rsid w:val="00252EE6"/>
    <w:rsid w:val="0025359C"/>
    <w:rsid w:val="00253C3C"/>
    <w:rsid w:val="00257EB0"/>
    <w:rsid w:val="002609AF"/>
    <w:rsid w:val="0026155C"/>
    <w:rsid w:val="002628EA"/>
    <w:rsid w:val="0026335F"/>
    <w:rsid w:val="00263E92"/>
    <w:rsid w:val="00266BBC"/>
    <w:rsid w:val="00267E6E"/>
    <w:rsid w:val="002700BB"/>
    <w:rsid w:val="00270FDB"/>
    <w:rsid w:val="0027115A"/>
    <w:rsid w:val="0027149E"/>
    <w:rsid w:val="00274578"/>
    <w:rsid w:val="0027796F"/>
    <w:rsid w:val="00280E3C"/>
    <w:rsid w:val="002824FE"/>
    <w:rsid w:val="002864CC"/>
    <w:rsid w:val="00287BB5"/>
    <w:rsid w:val="002916B1"/>
    <w:rsid w:val="00294C6D"/>
    <w:rsid w:val="002A0AA9"/>
    <w:rsid w:val="002A1FDD"/>
    <w:rsid w:val="002A2304"/>
    <w:rsid w:val="002A265C"/>
    <w:rsid w:val="002A3488"/>
    <w:rsid w:val="002A68B8"/>
    <w:rsid w:val="002B087A"/>
    <w:rsid w:val="002B23C9"/>
    <w:rsid w:val="002B4EE1"/>
    <w:rsid w:val="002B52B4"/>
    <w:rsid w:val="002B7636"/>
    <w:rsid w:val="002C189E"/>
    <w:rsid w:val="002C250E"/>
    <w:rsid w:val="002C2FD4"/>
    <w:rsid w:val="002C3C75"/>
    <w:rsid w:val="002C5585"/>
    <w:rsid w:val="002C77C2"/>
    <w:rsid w:val="002D15F6"/>
    <w:rsid w:val="002D26CE"/>
    <w:rsid w:val="002D2FB3"/>
    <w:rsid w:val="002D4FA4"/>
    <w:rsid w:val="002D5643"/>
    <w:rsid w:val="002D69F2"/>
    <w:rsid w:val="002D7271"/>
    <w:rsid w:val="002E07EE"/>
    <w:rsid w:val="002E0BF1"/>
    <w:rsid w:val="002E1464"/>
    <w:rsid w:val="002E2627"/>
    <w:rsid w:val="002E4E95"/>
    <w:rsid w:val="002E6159"/>
    <w:rsid w:val="002E6E08"/>
    <w:rsid w:val="002F039D"/>
    <w:rsid w:val="002F38FD"/>
    <w:rsid w:val="002F5687"/>
    <w:rsid w:val="002F797E"/>
    <w:rsid w:val="0030076B"/>
    <w:rsid w:val="00300BDF"/>
    <w:rsid w:val="00304D26"/>
    <w:rsid w:val="00304F0F"/>
    <w:rsid w:val="00307559"/>
    <w:rsid w:val="0030767F"/>
    <w:rsid w:val="00313B64"/>
    <w:rsid w:val="003145D1"/>
    <w:rsid w:val="00315A55"/>
    <w:rsid w:val="00317804"/>
    <w:rsid w:val="00320A5C"/>
    <w:rsid w:val="00324A7C"/>
    <w:rsid w:val="00325135"/>
    <w:rsid w:val="00325F8B"/>
    <w:rsid w:val="00326EF5"/>
    <w:rsid w:val="00330F56"/>
    <w:rsid w:val="003310FC"/>
    <w:rsid w:val="003313EC"/>
    <w:rsid w:val="0033319C"/>
    <w:rsid w:val="00333434"/>
    <w:rsid w:val="0033401C"/>
    <w:rsid w:val="003346F4"/>
    <w:rsid w:val="00335481"/>
    <w:rsid w:val="003362E6"/>
    <w:rsid w:val="00342F23"/>
    <w:rsid w:val="003438CF"/>
    <w:rsid w:val="003473AC"/>
    <w:rsid w:val="0035129F"/>
    <w:rsid w:val="003543BC"/>
    <w:rsid w:val="00354D0E"/>
    <w:rsid w:val="00356B9F"/>
    <w:rsid w:val="003608D0"/>
    <w:rsid w:val="00360AA1"/>
    <w:rsid w:val="00362943"/>
    <w:rsid w:val="00363290"/>
    <w:rsid w:val="003676E3"/>
    <w:rsid w:val="00370224"/>
    <w:rsid w:val="00372DEF"/>
    <w:rsid w:val="00373FAD"/>
    <w:rsid w:val="00374302"/>
    <w:rsid w:val="00374AA3"/>
    <w:rsid w:val="003769BE"/>
    <w:rsid w:val="00377CBF"/>
    <w:rsid w:val="00385A96"/>
    <w:rsid w:val="0039244D"/>
    <w:rsid w:val="0039264F"/>
    <w:rsid w:val="00392659"/>
    <w:rsid w:val="00393F8A"/>
    <w:rsid w:val="003948EA"/>
    <w:rsid w:val="00395973"/>
    <w:rsid w:val="00397A90"/>
    <w:rsid w:val="003A1005"/>
    <w:rsid w:val="003A1138"/>
    <w:rsid w:val="003A15BE"/>
    <w:rsid w:val="003A402A"/>
    <w:rsid w:val="003A4A0D"/>
    <w:rsid w:val="003A6703"/>
    <w:rsid w:val="003B081E"/>
    <w:rsid w:val="003B135F"/>
    <w:rsid w:val="003B6F57"/>
    <w:rsid w:val="003B75EA"/>
    <w:rsid w:val="003C0A48"/>
    <w:rsid w:val="003C2057"/>
    <w:rsid w:val="003C3BFA"/>
    <w:rsid w:val="003C3C80"/>
    <w:rsid w:val="003C4522"/>
    <w:rsid w:val="003C552E"/>
    <w:rsid w:val="003C55D5"/>
    <w:rsid w:val="003C5EBE"/>
    <w:rsid w:val="003C79DF"/>
    <w:rsid w:val="003D08A8"/>
    <w:rsid w:val="003D0E0C"/>
    <w:rsid w:val="003D32A8"/>
    <w:rsid w:val="003D4741"/>
    <w:rsid w:val="003D66E7"/>
    <w:rsid w:val="003D68B3"/>
    <w:rsid w:val="003E0ED4"/>
    <w:rsid w:val="003E334E"/>
    <w:rsid w:val="003E47AD"/>
    <w:rsid w:val="003E5027"/>
    <w:rsid w:val="003E70F0"/>
    <w:rsid w:val="003F0AE9"/>
    <w:rsid w:val="003F33DD"/>
    <w:rsid w:val="003F38E1"/>
    <w:rsid w:val="003F42CD"/>
    <w:rsid w:val="00402244"/>
    <w:rsid w:val="00402741"/>
    <w:rsid w:val="00403538"/>
    <w:rsid w:val="00403F49"/>
    <w:rsid w:val="0040468A"/>
    <w:rsid w:val="0040491C"/>
    <w:rsid w:val="00405BD7"/>
    <w:rsid w:val="00414F6E"/>
    <w:rsid w:val="0041580A"/>
    <w:rsid w:val="00416B36"/>
    <w:rsid w:val="00417939"/>
    <w:rsid w:val="00417DCA"/>
    <w:rsid w:val="0042153D"/>
    <w:rsid w:val="004228E9"/>
    <w:rsid w:val="00425155"/>
    <w:rsid w:val="0042582F"/>
    <w:rsid w:val="00427E88"/>
    <w:rsid w:val="00430B62"/>
    <w:rsid w:val="00432776"/>
    <w:rsid w:val="004328D0"/>
    <w:rsid w:val="00433E95"/>
    <w:rsid w:val="00435CF2"/>
    <w:rsid w:val="00436D88"/>
    <w:rsid w:val="00440DE8"/>
    <w:rsid w:val="00443261"/>
    <w:rsid w:val="00445251"/>
    <w:rsid w:val="0044551F"/>
    <w:rsid w:val="00445916"/>
    <w:rsid w:val="00445E01"/>
    <w:rsid w:val="004535B7"/>
    <w:rsid w:val="00454780"/>
    <w:rsid w:val="00454CB9"/>
    <w:rsid w:val="00456F40"/>
    <w:rsid w:val="00460752"/>
    <w:rsid w:val="004618DB"/>
    <w:rsid w:val="00463E49"/>
    <w:rsid w:val="004710D5"/>
    <w:rsid w:val="00473C19"/>
    <w:rsid w:val="00474778"/>
    <w:rsid w:val="00475796"/>
    <w:rsid w:val="0048237C"/>
    <w:rsid w:val="0048436E"/>
    <w:rsid w:val="004845AC"/>
    <w:rsid w:val="00490380"/>
    <w:rsid w:val="00492697"/>
    <w:rsid w:val="00494E40"/>
    <w:rsid w:val="00495A24"/>
    <w:rsid w:val="00497097"/>
    <w:rsid w:val="004A024B"/>
    <w:rsid w:val="004A1306"/>
    <w:rsid w:val="004A2273"/>
    <w:rsid w:val="004A2471"/>
    <w:rsid w:val="004A334B"/>
    <w:rsid w:val="004A396A"/>
    <w:rsid w:val="004A6276"/>
    <w:rsid w:val="004A6E57"/>
    <w:rsid w:val="004A7529"/>
    <w:rsid w:val="004B45D2"/>
    <w:rsid w:val="004B4859"/>
    <w:rsid w:val="004B5079"/>
    <w:rsid w:val="004C0F72"/>
    <w:rsid w:val="004C22AC"/>
    <w:rsid w:val="004C491C"/>
    <w:rsid w:val="004C4E4B"/>
    <w:rsid w:val="004C4EE5"/>
    <w:rsid w:val="004C601E"/>
    <w:rsid w:val="004D0162"/>
    <w:rsid w:val="004D12EE"/>
    <w:rsid w:val="004D2001"/>
    <w:rsid w:val="004D309D"/>
    <w:rsid w:val="004D46F5"/>
    <w:rsid w:val="004D7322"/>
    <w:rsid w:val="004E19F4"/>
    <w:rsid w:val="004E2BF5"/>
    <w:rsid w:val="004E3693"/>
    <w:rsid w:val="004E3A2B"/>
    <w:rsid w:val="004E6143"/>
    <w:rsid w:val="004E62FC"/>
    <w:rsid w:val="004F0FE9"/>
    <w:rsid w:val="00501991"/>
    <w:rsid w:val="00502290"/>
    <w:rsid w:val="005022C5"/>
    <w:rsid w:val="0050392F"/>
    <w:rsid w:val="00503AD6"/>
    <w:rsid w:val="00503B39"/>
    <w:rsid w:val="00504E20"/>
    <w:rsid w:val="005055BA"/>
    <w:rsid w:val="005112D6"/>
    <w:rsid w:val="00513419"/>
    <w:rsid w:val="005152C1"/>
    <w:rsid w:val="005218D5"/>
    <w:rsid w:val="00522438"/>
    <w:rsid w:val="005230A8"/>
    <w:rsid w:val="00526472"/>
    <w:rsid w:val="00531B2E"/>
    <w:rsid w:val="00534BC5"/>
    <w:rsid w:val="0053665F"/>
    <w:rsid w:val="00541A5F"/>
    <w:rsid w:val="00542D71"/>
    <w:rsid w:val="00543572"/>
    <w:rsid w:val="005436D4"/>
    <w:rsid w:val="00544B6F"/>
    <w:rsid w:val="00552C85"/>
    <w:rsid w:val="005532B4"/>
    <w:rsid w:val="005534E3"/>
    <w:rsid w:val="0056038D"/>
    <w:rsid w:val="00561BC5"/>
    <w:rsid w:val="005642F2"/>
    <w:rsid w:val="0056668F"/>
    <w:rsid w:val="00575292"/>
    <w:rsid w:val="00582AEE"/>
    <w:rsid w:val="00582C1F"/>
    <w:rsid w:val="00582E6C"/>
    <w:rsid w:val="00583C29"/>
    <w:rsid w:val="005851F1"/>
    <w:rsid w:val="00586AB1"/>
    <w:rsid w:val="005910D0"/>
    <w:rsid w:val="00591598"/>
    <w:rsid w:val="00591B26"/>
    <w:rsid w:val="005927A0"/>
    <w:rsid w:val="00592943"/>
    <w:rsid w:val="005973A4"/>
    <w:rsid w:val="005A06B2"/>
    <w:rsid w:val="005A105B"/>
    <w:rsid w:val="005A1CC5"/>
    <w:rsid w:val="005A452C"/>
    <w:rsid w:val="005A4A8B"/>
    <w:rsid w:val="005A7293"/>
    <w:rsid w:val="005A7B3B"/>
    <w:rsid w:val="005B12E6"/>
    <w:rsid w:val="005B222D"/>
    <w:rsid w:val="005B33CB"/>
    <w:rsid w:val="005B6117"/>
    <w:rsid w:val="005B7143"/>
    <w:rsid w:val="005C01E1"/>
    <w:rsid w:val="005C096E"/>
    <w:rsid w:val="005C0A69"/>
    <w:rsid w:val="005C114A"/>
    <w:rsid w:val="005C4A5F"/>
    <w:rsid w:val="005C4D0F"/>
    <w:rsid w:val="005C7A58"/>
    <w:rsid w:val="005C7F1A"/>
    <w:rsid w:val="005D276F"/>
    <w:rsid w:val="005D3AF1"/>
    <w:rsid w:val="005D3F51"/>
    <w:rsid w:val="005D45F9"/>
    <w:rsid w:val="005D4A27"/>
    <w:rsid w:val="005D6440"/>
    <w:rsid w:val="005D7D03"/>
    <w:rsid w:val="005E1967"/>
    <w:rsid w:val="005F0872"/>
    <w:rsid w:val="005F1431"/>
    <w:rsid w:val="005F28D5"/>
    <w:rsid w:val="005F2FE8"/>
    <w:rsid w:val="005F6A60"/>
    <w:rsid w:val="0060103F"/>
    <w:rsid w:val="006027DE"/>
    <w:rsid w:val="0060290F"/>
    <w:rsid w:val="00602D71"/>
    <w:rsid w:val="00603066"/>
    <w:rsid w:val="00603A36"/>
    <w:rsid w:val="00603B52"/>
    <w:rsid w:val="0060460B"/>
    <w:rsid w:val="00604CA0"/>
    <w:rsid w:val="00604D7D"/>
    <w:rsid w:val="006064F2"/>
    <w:rsid w:val="00613283"/>
    <w:rsid w:val="00616CCF"/>
    <w:rsid w:val="00616FE9"/>
    <w:rsid w:val="0062180A"/>
    <w:rsid w:val="00621AB9"/>
    <w:rsid w:val="00624E7A"/>
    <w:rsid w:val="0063096C"/>
    <w:rsid w:val="00631E5D"/>
    <w:rsid w:val="006321A1"/>
    <w:rsid w:val="00632708"/>
    <w:rsid w:val="00632B2D"/>
    <w:rsid w:val="00633C8E"/>
    <w:rsid w:val="006343BF"/>
    <w:rsid w:val="00637F8A"/>
    <w:rsid w:val="00640258"/>
    <w:rsid w:val="00642DE3"/>
    <w:rsid w:val="00643A77"/>
    <w:rsid w:val="0064436F"/>
    <w:rsid w:val="0064596A"/>
    <w:rsid w:val="00645BE2"/>
    <w:rsid w:val="00645F74"/>
    <w:rsid w:val="00646A99"/>
    <w:rsid w:val="006471AC"/>
    <w:rsid w:val="00647CC5"/>
    <w:rsid w:val="00650958"/>
    <w:rsid w:val="00654FB8"/>
    <w:rsid w:val="00655900"/>
    <w:rsid w:val="00663650"/>
    <w:rsid w:val="00663CBB"/>
    <w:rsid w:val="00671C4F"/>
    <w:rsid w:val="00673E86"/>
    <w:rsid w:val="006776E0"/>
    <w:rsid w:val="00680675"/>
    <w:rsid w:val="00681A8C"/>
    <w:rsid w:val="00681D67"/>
    <w:rsid w:val="00681DC3"/>
    <w:rsid w:val="00685A32"/>
    <w:rsid w:val="006870DA"/>
    <w:rsid w:val="00687D97"/>
    <w:rsid w:val="00692D97"/>
    <w:rsid w:val="006949D7"/>
    <w:rsid w:val="00694D3B"/>
    <w:rsid w:val="0069615B"/>
    <w:rsid w:val="006961F5"/>
    <w:rsid w:val="00696A45"/>
    <w:rsid w:val="006A10C3"/>
    <w:rsid w:val="006A1747"/>
    <w:rsid w:val="006A2113"/>
    <w:rsid w:val="006A2BAC"/>
    <w:rsid w:val="006A3724"/>
    <w:rsid w:val="006A3DEF"/>
    <w:rsid w:val="006A48A5"/>
    <w:rsid w:val="006A4BA1"/>
    <w:rsid w:val="006A6D63"/>
    <w:rsid w:val="006B0452"/>
    <w:rsid w:val="006B2E4E"/>
    <w:rsid w:val="006B64D1"/>
    <w:rsid w:val="006B6E5A"/>
    <w:rsid w:val="006C1C6F"/>
    <w:rsid w:val="006C5207"/>
    <w:rsid w:val="006C67D2"/>
    <w:rsid w:val="006C683F"/>
    <w:rsid w:val="006C7B0C"/>
    <w:rsid w:val="006D07C1"/>
    <w:rsid w:val="006D0CFA"/>
    <w:rsid w:val="006D17A7"/>
    <w:rsid w:val="006D4541"/>
    <w:rsid w:val="006D6CB8"/>
    <w:rsid w:val="006D70BA"/>
    <w:rsid w:val="006E0717"/>
    <w:rsid w:val="006E3E44"/>
    <w:rsid w:val="006E4BB5"/>
    <w:rsid w:val="006E5647"/>
    <w:rsid w:val="006E78F7"/>
    <w:rsid w:val="006F0FC0"/>
    <w:rsid w:val="006F3654"/>
    <w:rsid w:val="006F380E"/>
    <w:rsid w:val="006F3B08"/>
    <w:rsid w:val="006F6917"/>
    <w:rsid w:val="00700640"/>
    <w:rsid w:val="007006A9"/>
    <w:rsid w:val="007025AE"/>
    <w:rsid w:val="00704005"/>
    <w:rsid w:val="00704158"/>
    <w:rsid w:val="00705422"/>
    <w:rsid w:val="00711E3C"/>
    <w:rsid w:val="00712CAD"/>
    <w:rsid w:val="00712FB0"/>
    <w:rsid w:val="007141B8"/>
    <w:rsid w:val="007206AC"/>
    <w:rsid w:val="007215B7"/>
    <w:rsid w:val="00721B1D"/>
    <w:rsid w:val="00722867"/>
    <w:rsid w:val="007237F2"/>
    <w:rsid w:val="00723823"/>
    <w:rsid w:val="00724212"/>
    <w:rsid w:val="00724258"/>
    <w:rsid w:val="00727CC5"/>
    <w:rsid w:val="007330EB"/>
    <w:rsid w:val="00733359"/>
    <w:rsid w:val="00736B1B"/>
    <w:rsid w:val="00736F7D"/>
    <w:rsid w:val="007407CF"/>
    <w:rsid w:val="007415B6"/>
    <w:rsid w:val="007417BE"/>
    <w:rsid w:val="00744B46"/>
    <w:rsid w:val="007457C8"/>
    <w:rsid w:val="00746540"/>
    <w:rsid w:val="00747707"/>
    <w:rsid w:val="00750143"/>
    <w:rsid w:val="00751D24"/>
    <w:rsid w:val="00753367"/>
    <w:rsid w:val="0075480C"/>
    <w:rsid w:val="0075560E"/>
    <w:rsid w:val="00762C5E"/>
    <w:rsid w:val="00771F9C"/>
    <w:rsid w:val="00772F08"/>
    <w:rsid w:val="00773408"/>
    <w:rsid w:val="00774CEB"/>
    <w:rsid w:val="00775119"/>
    <w:rsid w:val="00776F71"/>
    <w:rsid w:val="007808A2"/>
    <w:rsid w:val="00780AD5"/>
    <w:rsid w:val="007832C6"/>
    <w:rsid w:val="00783347"/>
    <w:rsid w:val="007834DC"/>
    <w:rsid w:val="007839A2"/>
    <w:rsid w:val="00786B3F"/>
    <w:rsid w:val="00787170"/>
    <w:rsid w:val="00790D83"/>
    <w:rsid w:val="00792CD2"/>
    <w:rsid w:val="007931CC"/>
    <w:rsid w:val="0079438B"/>
    <w:rsid w:val="00795985"/>
    <w:rsid w:val="00797B4C"/>
    <w:rsid w:val="007A253B"/>
    <w:rsid w:val="007A25D9"/>
    <w:rsid w:val="007A353E"/>
    <w:rsid w:val="007A7C44"/>
    <w:rsid w:val="007B0286"/>
    <w:rsid w:val="007B1F88"/>
    <w:rsid w:val="007B2A1C"/>
    <w:rsid w:val="007B3E73"/>
    <w:rsid w:val="007B629B"/>
    <w:rsid w:val="007B6AEF"/>
    <w:rsid w:val="007B7048"/>
    <w:rsid w:val="007C1B82"/>
    <w:rsid w:val="007C2993"/>
    <w:rsid w:val="007C3109"/>
    <w:rsid w:val="007C40AE"/>
    <w:rsid w:val="007C5183"/>
    <w:rsid w:val="007C5C9E"/>
    <w:rsid w:val="007D11A7"/>
    <w:rsid w:val="007D2F8B"/>
    <w:rsid w:val="007D3748"/>
    <w:rsid w:val="007D6E04"/>
    <w:rsid w:val="007D7166"/>
    <w:rsid w:val="007E014C"/>
    <w:rsid w:val="007E0155"/>
    <w:rsid w:val="007E1CCC"/>
    <w:rsid w:val="007E4B7D"/>
    <w:rsid w:val="007E68BE"/>
    <w:rsid w:val="007E6EE3"/>
    <w:rsid w:val="007E724B"/>
    <w:rsid w:val="007F04D3"/>
    <w:rsid w:val="007F07E8"/>
    <w:rsid w:val="007F3CC4"/>
    <w:rsid w:val="007F3DA1"/>
    <w:rsid w:val="007F4959"/>
    <w:rsid w:val="007F687A"/>
    <w:rsid w:val="007F6E75"/>
    <w:rsid w:val="007F7D9A"/>
    <w:rsid w:val="008041C4"/>
    <w:rsid w:val="00810319"/>
    <w:rsid w:val="00811F77"/>
    <w:rsid w:val="00813345"/>
    <w:rsid w:val="00814D0C"/>
    <w:rsid w:val="0081570B"/>
    <w:rsid w:val="00820A4B"/>
    <w:rsid w:val="00820F05"/>
    <w:rsid w:val="00822DD4"/>
    <w:rsid w:val="00824003"/>
    <w:rsid w:val="00824710"/>
    <w:rsid w:val="00824957"/>
    <w:rsid w:val="0082686F"/>
    <w:rsid w:val="00830F69"/>
    <w:rsid w:val="00831325"/>
    <w:rsid w:val="00832259"/>
    <w:rsid w:val="0083226F"/>
    <w:rsid w:val="00832276"/>
    <w:rsid w:val="008329A1"/>
    <w:rsid w:val="008330AB"/>
    <w:rsid w:val="008341A8"/>
    <w:rsid w:val="008419D8"/>
    <w:rsid w:val="008434A6"/>
    <w:rsid w:val="00843540"/>
    <w:rsid w:val="00843D69"/>
    <w:rsid w:val="0085019F"/>
    <w:rsid w:val="00850FF7"/>
    <w:rsid w:val="00852911"/>
    <w:rsid w:val="008529EE"/>
    <w:rsid w:val="00856992"/>
    <w:rsid w:val="00861AB3"/>
    <w:rsid w:val="00867107"/>
    <w:rsid w:val="00870C7D"/>
    <w:rsid w:val="008716F9"/>
    <w:rsid w:val="008744FD"/>
    <w:rsid w:val="00874D15"/>
    <w:rsid w:val="00877BFE"/>
    <w:rsid w:val="00883F74"/>
    <w:rsid w:val="0088489B"/>
    <w:rsid w:val="008854D3"/>
    <w:rsid w:val="0089011B"/>
    <w:rsid w:val="008915A5"/>
    <w:rsid w:val="0089292F"/>
    <w:rsid w:val="00896613"/>
    <w:rsid w:val="00896CA0"/>
    <w:rsid w:val="00897AF5"/>
    <w:rsid w:val="008A0AB5"/>
    <w:rsid w:val="008A0D61"/>
    <w:rsid w:val="008A3B73"/>
    <w:rsid w:val="008A5061"/>
    <w:rsid w:val="008A6314"/>
    <w:rsid w:val="008A7B19"/>
    <w:rsid w:val="008B0201"/>
    <w:rsid w:val="008B1646"/>
    <w:rsid w:val="008B2189"/>
    <w:rsid w:val="008B2AB8"/>
    <w:rsid w:val="008B2C1C"/>
    <w:rsid w:val="008B6C7B"/>
    <w:rsid w:val="008B6D45"/>
    <w:rsid w:val="008B7598"/>
    <w:rsid w:val="008B76F9"/>
    <w:rsid w:val="008C0084"/>
    <w:rsid w:val="008C0A2A"/>
    <w:rsid w:val="008C381C"/>
    <w:rsid w:val="008C7326"/>
    <w:rsid w:val="008C7947"/>
    <w:rsid w:val="008C7DAA"/>
    <w:rsid w:val="008D3179"/>
    <w:rsid w:val="008D6942"/>
    <w:rsid w:val="008D6C42"/>
    <w:rsid w:val="008D6ECC"/>
    <w:rsid w:val="008E2582"/>
    <w:rsid w:val="008E6045"/>
    <w:rsid w:val="008E777B"/>
    <w:rsid w:val="008E7798"/>
    <w:rsid w:val="008F411A"/>
    <w:rsid w:val="008F68DF"/>
    <w:rsid w:val="008F7D6F"/>
    <w:rsid w:val="008F7D9F"/>
    <w:rsid w:val="00901FEC"/>
    <w:rsid w:val="00902757"/>
    <w:rsid w:val="00903196"/>
    <w:rsid w:val="00903918"/>
    <w:rsid w:val="009051D7"/>
    <w:rsid w:val="00906903"/>
    <w:rsid w:val="009102DF"/>
    <w:rsid w:val="009105CE"/>
    <w:rsid w:val="00910F1D"/>
    <w:rsid w:val="0091157A"/>
    <w:rsid w:val="00916D41"/>
    <w:rsid w:val="00920F17"/>
    <w:rsid w:val="00921A21"/>
    <w:rsid w:val="00924220"/>
    <w:rsid w:val="00924763"/>
    <w:rsid w:val="00925339"/>
    <w:rsid w:val="009256CF"/>
    <w:rsid w:val="00926097"/>
    <w:rsid w:val="009274B7"/>
    <w:rsid w:val="009276B7"/>
    <w:rsid w:val="00927BC9"/>
    <w:rsid w:val="00927DB1"/>
    <w:rsid w:val="009313E9"/>
    <w:rsid w:val="00931E18"/>
    <w:rsid w:val="00932A42"/>
    <w:rsid w:val="00935BCD"/>
    <w:rsid w:val="009379E8"/>
    <w:rsid w:val="00940887"/>
    <w:rsid w:val="00941829"/>
    <w:rsid w:val="00945CCD"/>
    <w:rsid w:val="00946D73"/>
    <w:rsid w:val="0095037B"/>
    <w:rsid w:val="00950E68"/>
    <w:rsid w:val="00951459"/>
    <w:rsid w:val="00953C1F"/>
    <w:rsid w:val="00955639"/>
    <w:rsid w:val="009630A9"/>
    <w:rsid w:val="00964088"/>
    <w:rsid w:val="0097054D"/>
    <w:rsid w:val="009706F7"/>
    <w:rsid w:val="00970924"/>
    <w:rsid w:val="00973D7F"/>
    <w:rsid w:val="00974198"/>
    <w:rsid w:val="00976B9C"/>
    <w:rsid w:val="00983112"/>
    <w:rsid w:val="009840FA"/>
    <w:rsid w:val="00990DE0"/>
    <w:rsid w:val="00991BB5"/>
    <w:rsid w:val="009965CE"/>
    <w:rsid w:val="00996709"/>
    <w:rsid w:val="009A1B52"/>
    <w:rsid w:val="009A3C04"/>
    <w:rsid w:val="009B19F2"/>
    <w:rsid w:val="009B2519"/>
    <w:rsid w:val="009B2DA5"/>
    <w:rsid w:val="009B38B6"/>
    <w:rsid w:val="009B5009"/>
    <w:rsid w:val="009B5975"/>
    <w:rsid w:val="009B6C8F"/>
    <w:rsid w:val="009B71E5"/>
    <w:rsid w:val="009B7D1F"/>
    <w:rsid w:val="009C3876"/>
    <w:rsid w:val="009C574F"/>
    <w:rsid w:val="009D0A61"/>
    <w:rsid w:val="009D3833"/>
    <w:rsid w:val="009D5CDB"/>
    <w:rsid w:val="009D774C"/>
    <w:rsid w:val="009E09FC"/>
    <w:rsid w:val="009E3A20"/>
    <w:rsid w:val="009E3C39"/>
    <w:rsid w:val="009E75F8"/>
    <w:rsid w:val="009F0172"/>
    <w:rsid w:val="009F2C1B"/>
    <w:rsid w:val="009F46DB"/>
    <w:rsid w:val="009F6654"/>
    <w:rsid w:val="00A00398"/>
    <w:rsid w:val="00A00677"/>
    <w:rsid w:val="00A0101C"/>
    <w:rsid w:val="00A018B3"/>
    <w:rsid w:val="00A0227B"/>
    <w:rsid w:val="00A04701"/>
    <w:rsid w:val="00A05662"/>
    <w:rsid w:val="00A070DA"/>
    <w:rsid w:val="00A11421"/>
    <w:rsid w:val="00A11D87"/>
    <w:rsid w:val="00A138F8"/>
    <w:rsid w:val="00A169F5"/>
    <w:rsid w:val="00A17D5F"/>
    <w:rsid w:val="00A213FB"/>
    <w:rsid w:val="00A2228B"/>
    <w:rsid w:val="00A22CC7"/>
    <w:rsid w:val="00A24648"/>
    <w:rsid w:val="00A24BF7"/>
    <w:rsid w:val="00A25546"/>
    <w:rsid w:val="00A25A4A"/>
    <w:rsid w:val="00A27A61"/>
    <w:rsid w:val="00A3034F"/>
    <w:rsid w:val="00A3232C"/>
    <w:rsid w:val="00A32589"/>
    <w:rsid w:val="00A32724"/>
    <w:rsid w:val="00A32A4B"/>
    <w:rsid w:val="00A33843"/>
    <w:rsid w:val="00A342D1"/>
    <w:rsid w:val="00A404C6"/>
    <w:rsid w:val="00A42CFA"/>
    <w:rsid w:val="00A44BC5"/>
    <w:rsid w:val="00A45FF1"/>
    <w:rsid w:val="00A524C6"/>
    <w:rsid w:val="00A5303E"/>
    <w:rsid w:val="00A60457"/>
    <w:rsid w:val="00A615A1"/>
    <w:rsid w:val="00A62F93"/>
    <w:rsid w:val="00A72024"/>
    <w:rsid w:val="00A73E16"/>
    <w:rsid w:val="00A7484F"/>
    <w:rsid w:val="00A76BDF"/>
    <w:rsid w:val="00A77D90"/>
    <w:rsid w:val="00A828F5"/>
    <w:rsid w:val="00A82EE4"/>
    <w:rsid w:val="00A83E91"/>
    <w:rsid w:val="00A848F6"/>
    <w:rsid w:val="00A90560"/>
    <w:rsid w:val="00A914F8"/>
    <w:rsid w:val="00A91CB8"/>
    <w:rsid w:val="00A931E7"/>
    <w:rsid w:val="00A941D8"/>
    <w:rsid w:val="00A94D1D"/>
    <w:rsid w:val="00A95AAD"/>
    <w:rsid w:val="00A96EC3"/>
    <w:rsid w:val="00A97365"/>
    <w:rsid w:val="00AA0515"/>
    <w:rsid w:val="00AA30F3"/>
    <w:rsid w:val="00AA3A5F"/>
    <w:rsid w:val="00AA5833"/>
    <w:rsid w:val="00AA7B45"/>
    <w:rsid w:val="00AB01E0"/>
    <w:rsid w:val="00AB143C"/>
    <w:rsid w:val="00AB1A9A"/>
    <w:rsid w:val="00AB3B57"/>
    <w:rsid w:val="00AB57AC"/>
    <w:rsid w:val="00AB57B9"/>
    <w:rsid w:val="00AB672B"/>
    <w:rsid w:val="00AC0F26"/>
    <w:rsid w:val="00AC44E4"/>
    <w:rsid w:val="00AC4AE7"/>
    <w:rsid w:val="00AC5519"/>
    <w:rsid w:val="00AD36E5"/>
    <w:rsid w:val="00AD6387"/>
    <w:rsid w:val="00AD66E2"/>
    <w:rsid w:val="00AD6814"/>
    <w:rsid w:val="00AD6FF8"/>
    <w:rsid w:val="00AD76B1"/>
    <w:rsid w:val="00AE07D5"/>
    <w:rsid w:val="00AE1810"/>
    <w:rsid w:val="00AE1BD5"/>
    <w:rsid w:val="00AE1FBE"/>
    <w:rsid w:val="00AE2050"/>
    <w:rsid w:val="00AE4C56"/>
    <w:rsid w:val="00AE534C"/>
    <w:rsid w:val="00AE5D8C"/>
    <w:rsid w:val="00AE747A"/>
    <w:rsid w:val="00AF0284"/>
    <w:rsid w:val="00AF217D"/>
    <w:rsid w:val="00AF3C83"/>
    <w:rsid w:val="00AF7D9F"/>
    <w:rsid w:val="00B002DF"/>
    <w:rsid w:val="00B01448"/>
    <w:rsid w:val="00B01B78"/>
    <w:rsid w:val="00B01B84"/>
    <w:rsid w:val="00B02EA2"/>
    <w:rsid w:val="00B0496B"/>
    <w:rsid w:val="00B059AD"/>
    <w:rsid w:val="00B0639C"/>
    <w:rsid w:val="00B06A67"/>
    <w:rsid w:val="00B11998"/>
    <w:rsid w:val="00B121B3"/>
    <w:rsid w:val="00B12C8A"/>
    <w:rsid w:val="00B1450B"/>
    <w:rsid w:val="00B15DA5"/>
    <w:rsid w:val="00B17A1E"/>
    <w:rsid w:val="00B2157B"/>
    <w:rsid w:val="00B22D3C"/>
    <w:rsid w:val="00B235C0"/>
    <w:rsid w:val="00B244B3"/>
    <w:rsid w:val="00B30D6B"/>
    <w:rsid w:val="00B31DFE"/>
    <w:rsid w:val="00B34B84"/>
    <w:rsid w:val="00B358AF"/>
    <w:rsid w:val="00B3617E"/>
    <w:rsid w:val="00B36291"/>
    <w:rsid w:val="00B408CD"/>
    <w:rsid w:val="00B40FD1"/>
    <w:rsid w:val="00B4115E"/>
    <w:rsid w:val="00B44F02"/>
    <w:rsid w:val="00B51FF4"/>
    <w:rsid w:val="00B5209F"/>
    <w:rsid w:val="00B5222B"/>
    <w:rsid w:val="00B52637"/>
    <w:rsid w:val="00B53816"/>
    <w:rsid w:val="00B55C05"/>
    <w:rsid w:val="00B55EC7"/>
    <w:rsid w:val="00B60C03"/>
    <w:rsid w:val="00B60E4E"/>
    <w:rsid w:val="00B61C73"/>
    <w:rsid w:val="00B65E88"/>
    <w:rsid w:val="00B66593"/>
    <w:rsid w:val="00B674DF"/>
    <w:rsid w:val="00B72879"/>
    <w:rsid w:val="00B7521D"/>
    <w:rsid w:val="00B800FE"/>
    <w:rsid w:val="00B8232B"/>
    <w:rsid w:val="00B85481"/>
    <w:rsid w:val="00B869BB"/>
    <w:rsid w:val="00B92064"/>
    <w:rsid w:val="00B92D7B"/>
    <w:rsid w:val="00B93772"/>
    <w:rsid w:val="00B9543E"/>
    <w:rsid w:val="00BA1599"/>
    <w:rsid w:val="00BA520C"/>
    <w:rsid w:val="00BA7083"/>
    <w:rsid w:val="00BB2D3E"/>
    <w:rsid w:val="00BB4250"/>
    <w:rsid w:val="00BB711E"/>
    <w:rsid w:val="00BC319E"/>
    <w:rsid w:val="00BC3EE4"/>
    <w:rsid w:val="00BC5AD0"/>
    <w:rsid w:val="00BC5C67"/>
    <w:rsid w:val="00BD2E9B"/>
    <w:rsid w:val="00BD452E"/>
    <w:rsid w:val="00BD7C47"/>
    <w:rsid w:val="00BE21ED"/>
    <w:rsid w:val="00BE2670"/>
    <w:rsid w:val="00BE370F"/>
    <w:rsid w:val="00BF4D45"/>
    <w:rsid w:val="00BF603C"/>
    <w:rsid w:val="00C042BD"/>
    <w:rsid w:val="00C046B5"/>
    <w:rsid w:val="00C04F38"/>
    <w:rsid w:val="00C05C7F"/>
    <w:rsid w:val="00C11DA8"/>
    <w:rsid w:val="00C13ADD"/>
    <w:rsid w:val="00C14165"/>
    <w:rsid w:val="00C1622F"/>
    <w:rsid w:val="00C166E4"/>
    <w:rsid w:val="00C176C5"/>
    <w:rsid w:val="00C22405"/>
    <w:rsid w:val="00C23AB5"/>
    <w:rsid w:val="00C240E1"/>
    <w:rsid w:val="00C278E4"/>
    <w:rsid w:val="00C330B3"/>
    <w:rsid w:val="00C339B0"/>
    <w:rsid w:val="00C378EA"/>
    <w:rsid w:val="00C4054B"/>
    <w:rsid w:val="00C41C18"/>
    <w:rsid w:val="00C42C78"/>
    <w:rsid w:val="00C436E2"/>
    <w:rsid w:val="00C46C84"/>
    <w:rsid w:val="00C52143"/>
    <w:rsid w:val="00C53AA5"/>
    <w:rsid w:val="00C54E5B"/>
    <w:rsid w:val="00C55C84"/>
    <w:rsid w:val="00C56254"/>
    <w:rsid w:val="00C63118"/>
    <w:rsid w:val="00C63958"/>
    <w:rsid w:val="00C63E47"/>
    <w:rsid w:val="00C63E9A"/>
    <w:rsid w:val="00C66209"/>
    <w:rsid w:val="00C70187"/>
    <w:rsid w:val="00C7042B"/>
    <w:rsid w:val="00C70EC5"/>
    <w:rsid w:val="00C70EF3"/>
    <w:rsid w:val="00C712F0"/>
    <w:rsid w:val="00C71D53"/>
    <w:rsid w:val="00C75CFE"/>
    <w:rsid w:val="00C75E09"/>
    <w:rsid w:val="00C77F9E"/>
    <w:rsid w:val="00C810A1"/>
    <w:rsid w:val="00C8157A"/>
    <w:rsid w:val="00C82168"/>
    <w:rsid w:val="00C8484C"/>
    <w:rsid w:val="00C84E94"/>
    <w:rsid w:val="00C9502C"/>
    <w:rsid w:val="00C95D39"/>
    <w:rsid w:val="00C964C0"/>
    <w:rsid w:val="00C970BC"/>
    <w:rsid w:val="00C97892"/>
    <w:rsid w:val="00CA206A"/>
    <w:rsid w:val="00CA3590"/>
    <w:rsid w:val="00CA3BE1"/>
    <w:rsid w:val="00CA6335"/>
    <w:rsid w:val="00CA784D"/>
    <w:rsid w:val="00CB2400"/>
    <w:rsid w:val="00CB59F2"/>
    <w:rsid w:val="00CB67B0"/>
    <w:rsid w:val="00CC5913"/>
    <w:rsid w:val="00CC6469"/>
    <w:rsid w:val="00CC659D"/>
    <w:rsid w:val="00CD1C2A"/>
    <w:rsid w:val="00CD30A1"/>
    <w:rsid w:val="00CD5515"/>
    <w:rsid w:val="00CD5F94"/>
    <w:rsid w:val="00CD6D2B"/>
    <w:rsid w:val="00CE30CA"/>
    <w:rsid w:val="00CE4ED4"/>
    <w:rsid w:val="00CE4FA4"/>
    <w:rsid w:val="00CE5278"/>
    <w:rsid w:val="00CE5BEF"/>
    <w:rsid w:val="00CF1522"/>
    <w:rsid w:val="00CF7544"/>
    <w:rsid w:val="00CF76BE"/>
    <w:rsid w:val="00D01ECC"/>
    <w:rsid w:val="00D0208E"/>
    <w:rsid w:val="00D03B03"/>
    <w:rsid w:val="00D053C4"/>
    <w:rsid w:val="00D076F4"/>
    <w:rsid w:val="00D10A4A"/>
    <w:rsid w:val="00D1177C"/>
    <w:rsid w:val="00D12686"/>
    <w:rsid w:val="00D13FF5"/>
    <w:rsid w:val="00D14C0B"/>
    <w:rsid w:val="00D151BD"/>
    <w:rsid w:val="00D20417"/>
    <w:rsid w:val="00D21DA6"/>
    <w:rsid w:val="00D27AE5"/>
    <w:rsid w:val="00D27B1C"/>
    <w:rsid w:val="00D30589"/>
    <w:rsid w:val="00D329E1"/>
    <w:rsid w:val="00D3583B"/>
    <w:rsid w:val="00D3785B"/>
    <w:rsid w:val="00D4152D"/>
    <w:rsid w:val="00D4325B"/>
    <w:rsid w:val="00D45A1E"/>
    <w:rsid w:val="00D473C7"/>
    <w:rsid w:val="00D5342B"/>
    <w:rsid w:val="00D53D1C"/>
    <w:rsid w:val="00D546EF"/>
    <w:rsid w:val="00D553EB"/>
    <w:rsid w:val="00D55BB7"/>
    <w:rsid w:val="00D55CA6"/>
    <w:rsid w:val="00D56914"/>
    <w:rsid w:val="00D56B8F"/>
    <w:rsid w:val="00D57566"/>
    <w:rsid w:val="00D57F6A"/>
    <w:rsid w:val="00D63A2D"/>
    <w:rsid w:val="00D64DE0"/>
    <w:rsid w:val="00D65CFF"/>
    <w:rsid w:val="00D65EBE"/>
    <w:rsid w:val="00D70454"/>
    <w:rsid w:val="00D7245F"/>
    <w:rsid w:val="00D731C3"/>
    <w:rsid w:val="00D74BFA"/>
    <w:rsid w:val="00D75F00"/>
    <w:rsid w:val="00D81459"/>
    <w:rsid w:val="00D83B06"/>
    <w:rsid w:val="00D84EAD"/>
    <w:rsid w:val="00D86CDD"/>
    <w:rsid w:val="00D93D6E"/>
    <w:rsid w:val="00DA18E2"/>
    <w:rsid w:val="00DA4353"/>
    <w:rsid w:val="00DA7973"/>
    <w:rsid w:val="00DA7E5F"/>
    <w:rsid w:val="00DB0917"/>
    <w:rsid w:val="00DB1067"/>
    <w:rsid w:val="00DB1C3B"/>
    <w:rsid w:val="00DB2AF3"/>
    <w:rsid w:val="00DB397C"/>
    <w:rsid w:val="00DB3F8F"/>
    <w:rsid w:val="00DB51AE"/>
    <w:rsid w:val="00DB5A64"/>
    <w:rsid w:val="00DB5BB9"/>
    <w:rsid w:val="00DB64E5"/>
    <w:rsid w:val="00DB65BA"/>
    <w:rsid w:val="00DB6BDC"/>
    <w:rsid w:val="00DC089A"/>
    <w:rsid w:val="00DC53DE"/>
    <w:rsid w:val="00DC6DEF"/>
    <w:rsid w:val="00DC792B"/>
    <w:rsid w:val="00DD2426"/>
    <w:rsid w:val="00DD64F4"/>
    <w:rsid w:val="00DD78A0"/>
    <w:rsid w:val="00DE5076"/>
    <w:rsid w:val="00DE5CE9"/>
    <w:rsid w:val="00DE5D1A"/>
    <w:rsid w:val="00DE701D"/>
    <w:rsid w:val="00DE7659"/>
    <w:rsid w:val="00DF0722"/>
    <w:rsid w:val="00DF403F"/>
    <w:rsid w:val="00DF5AF8"/>
    <w:rsid w:val="00DF6E09"/>
    <w:rsid w:val="00E02034"/>
    <w:rsid w:val="00E04A3C"/>
    <w:rsid w:val="00E062EE"/>
    <w:rsid w:val="00E12BFF"/>
    <w:rsid w:val="00E13692"/>
    <w:rsid w:val="00E16A99"/>
    <w:rsid w:val="00E213C3"/>
    <w:rsid w:val="00E21A5C"/>
    <w:rsid w:val="00E23875"/>
    <w:rsid w:val="00E2399F"/>
    <w:rsid w:val="00E26BB2"/>
    <w:rsid w:val="00E270E3"/>
    <w:rsid w:val="00E27EDC"/>
    <w:rsid w:val="00E30287"/>
    <w:rsid w:val="00E30372"/>
    <w:rsid w:val="00E32381"/>
    <w:rsid w:val="00E32AFA"/>
    <w:rsid w:val="00E331F9"/>
    <w:rsid w:val="00E35650"/>
    <w:rsid w:val="00E37BA2"/>
    <w:rsid w:val="00E40919"/>
    <w:rsid w:val="00E4092D"/>
    <w:rsid w:val="00E40E08"/>
    <w:rsid w:val="00E4141B"/>
    <w:rsid w:val="00E4454F"/>
    <w:rsid w:val="00E44B60"/>
    <w:rsid w:val="00E4534B"/>
    <w:rsid w:val="00E47065"/>
    <w:rsid w:val="00E47242"/>
    <w:rsid w:val="00E474B4"/>
    <w:rsid w:val="00E478D2"/>
    <w:rsid w:val="00E50977"/>
    <w:rsid w:val="00E50E52"/>
    <w:rsid w:val="00E52F45"/>
    <w:rsid w:val="00E54001"/>
    <w:rsid w:val="00E5566A"/>
    <w:rsid w:val="00E569F3"/>
    <w:rsid w:val="00E57222"/>
    <w:rsid w:val="00E575FA"/>
    <w:rsid w:val="00E57AED"/>
    <w:rsid w:val="00E62626"/>
    <w:rsid w:val="00E62E59"/>
    <w:rsid w:val="00E6407F"/>
    <w:rsid w:val="00E65552"/>
    <w:rsid w:val="00E67E04"/>
    <w:rsid w:val="00E720D2"/>
    <w:rsid w:val="00E743DC"/>
    <w:rsid w:val="00E769FB"/>
    <w:rsid w:val="00E82FB5"/>
    <w:rsid w:val="00E83598"/>
    <w:rsid w:val="00E85D07"/>
    <w:rsid w:val="00E87CCC"/>
    <w:rsid w:val="00E90F5C"/>
    <w:rsid w:val="00E92461"/>
    <w:rsid w:val="00E93BCC"/>
    <w:rsid w:val="00EA27B3"/>
    <w:rsid w:val="00EA2A6B"/>
    <w:rsid w:val="00EA3442"/>
    <w:rsid w:val="00EA457A"/>
    <w:rsid w:val="00EA46A9"/>
    <w:rsid w:val="00EA5D5F"/>
    <w:rsid w:val="00EA7CAE"/>
    <w:rsid w:val="00EB05FC"/>
    <w:rsid w:val="00EB3B1C"/>
    <w:rsid w:val="00EB4BB4"/>
    <w:rsid w:val="00EB54E9"/>
    <w:rsid w:val="00EB5775"/>
    <w:rsid w:val="00EB7DE6"/>
    <w:rsid w:val="00EC17ED"/>
    <w:rsid w:val="00EC1859"/>
    <w:rsid w:val="00EC3944"/>
    <w:rsid w:val="00EC5A59"/>
    <w:rsid w:val="00ED0A3F"/>
    <w:rsid w:val="00ED518C"/>
    <w:rsid w:val="00ED5BB9"/>
    <w:rsid w:val="00ED6A96"/>
    <w:rsid w:val="00ED77F8"/>
    <w:rsid w:val="00ED781D"/>
    <w:rsid w:val="00ED7D08"/>
    <w:rsid w:val="00EE0C70"/>
    <w:rsid w:val="00EE35E0"/>
    <w:rsid w:val="00EE375D"/>
    <w:rsid w:val="00EF1F99"/>
    <w:rsid w:val="00EF4E95"/>
    <w:rsid w:val="00EF5873"/>
    <w:rsid w:val="00EF657B"/>
    <w:rsid w:val="00EF669E"/>
    <w:rsid w:val="00EF7F60"/>
    <w:rsid w:val="00F00129"/>
    <w:rsid w:val="00F016FE"/>
    <w:rsid w:val="00F023ED"/>
    <w:rsid w:val="00F0411A"/>
    <w:rsid w:val="00F04727"/>
    <w:rsid w:val="00F047D1"/>
    <w:rsid w:val="00F07414"/>
    <w:rsid w:val="00F07498"/>
    <w:rsid w:val="00F11B56"/>
    <w:rsid w:val="00F12229"/>
    <w:rsid w:val="00F14411"/>
    <w:rsid w:val="00F14483"/>
    <w:rsid w:val="00F147D2"/>
    <w:rsid w:val="00F164F8"/>
    <w:rsid w:val="00F16562"/>
    <w:rsid w:val="00F167CA"/>
    <w:rsid w:val="00F171E4"/>
    <w:rsid w:val="00F17B51"/>
    <w:rsid w:val="00F2113B"/>
    <w:rsid w:val="00F21EF1"/>
    <w:rsid w:val="00F23517"/>
    <w:rsid w:val="00F31DD3"/>
    <w:rsid w:val="00F3371D"/>
    <w:rsid w:val="00F34AA8"/>
    <w:rsid w:val="00F35607"/>
    <w:rsid w:val="00F36F6D"/>
    <w:rsid w:val="00F37C54"/>
    <w:rsid w:val="00F406DD"/>
    <w:rsid w:val="00F40990"/>
    <w:rsid w:val="00F4208B"/>
    <w:rsid w:val="00F43D71"/>
    <w:rsid w:val="00F44C72"/>
    <w:rsid w:val="00F46179"/>
    <w:rsid w:val="00F47792"/>
    <w:rsid w:val="00F47A44"/>
    <w:rsid w:val="00F47BCD"/>
    <w:rsid w:val="00F514A1"/>
    <w:rsid w:val="00F514A7"/>
    <w:rsid w:val="00F53FBE"/>
    <w:rsid w:val="00F54011"/>
    <w:rsid w:val="00F56105"/>
    <w:rsid w:val="00F62BCE"/>
    <w:rsid w:val="00F6613F"/>
    <w:rsid w:val="00F66504"/>
    <w:rsid w:val="00F6693D"/>
    <w:rsid w:val="00F70E58"/>
    <w:rsid w:val="00F76FE1"/>
    <w:rsid w:val="00F804FA"/>
    <w:rsid w:val="00F80585"/>
    <w:rsid w:val="00F80C1A"/>
    <w:rsid w:val="00F82462"/>
    <w:rsid w:val="00F824C4"/>
    <w:rsid w:val="00F85416"/>
    <w:rsid w:val="00F8559C"/>
    <w:rsid w:val="00F859E3"/>
    <w:rsid w:val="00F86735"/>
    <w:rsid w:val="00F870A7"/>
    <w:rsid w:val="00F8710B"/>
    <w:rsid w:val="00F90E86"/>
    <w:rsid w:val="00F9334A"/>
    <w:rsid w:val="00F975A7"/>
    <w:rsid w:val="00FA1896"/>
    <w:rsid w:val="00FA1B8E"/>
    <w:rsid w:val="00FA2159"/>
    <w:rsid w:val="00FA39F1"/>
    <w:rsid w:val="00FA56DF"/>
    <w:rsid w:val="00FA5E4C"/>
    <w:rsid w:val="00FB0BDA"/>
    <w:rsid w:val="00FB171B"/>
    <w:rsid w:val="00FB503A"/>
    <w:rsid w:val="00FB76EB"/>
    <w:rsid w:val="00FC0CC3"/>
    <w:rsid w:val="00FC131C"/>
    <w:rsid w:val="00FC1519"/>
    <w:rsid w:val="00FC79EC"/>
    <w:rsid w:val="00FE2002"/>
    <w:rsid w:val="00FE28E2"/>
    <w:rsid w:val="00FE3727"/>
    <w:rsid w:val="00FE37C7"/>
    <w:rsid w:val="00FE428A"/>
    <w:rsid w:val="00FF11AA"/>
    <w:rsid w:val="00FF480F"/>
    <w:rsid w:val="00FF53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5:docId w15:val="{5E9BF448-6E57-4559-8EDD-5D280BC66B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F6E75"/>
  </w:style>
  <w:style w:type="paragraph" w:styleId="3">
    <w:name w:val="heading 3"/>
    <w:basedOn w:val="a"/>
    <w:link w:val="30"/>
    <w:uiPriority w:val="9"/>
    <w:qFormat/>
    <w:rsid w:val="00C9789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01">
    <w:name w:val="fontstyle01"/>
    <w:basedOn w:val="a0"/>
    <w:rsid w:val="00F023ED"/>
    <w:rPr>
      <w:rFonts w:ascii="SegoeUI-Identity-H" w:hAnsi="SegoeUI-Identity-H" w:hint="default"/>
      <w:b w:val="0"/>
      <w:bCs w:val="0"/>
      <w:i w:val="0"/>
      <w:iCs w:val="0"/>
      <w:color w:val="000000"/>
      <w:sz w:val="22"/>
      <w:szCs w:val="22"/>
    </w:rPr>
  </w:style>
  <w:style w:type="character" w:customStyle="1" w:styleId="fontstyle21">
    <w:name w:val="fontstyle21"/>
    <w:basedOn w:val="a0"/>
    <w:rsid w:val="008E2582"/>
    <w:rPr>
      <w:rFonts w:ascii="FuturaBT-Medium-Identity-H" w:hAnsi="FuturaBT-Medium-Identity-H" w:hint="default"/>
      <w:b w:val="0"/>
      <w:bCs w:val="0"/>
      <w:i w:val="0"/>
      <w:iCs w:val="0"/>
      <w:color w:val="2A2A2A"/>
      <w:sz w:val="24"/>
      <w:szCs w:val="24"/>
    </w:rPr>
  </w:style>
  <w:style w:type="table" w:styleId="a3">
    <w:name w:val="Table Grid"/>
    <w:basedOn w:val="a1"/>
    <w:uiPriority w:val="59"/>
    <w:rsid w:val="00B411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C70E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70EC5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B53816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4452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445251"/>
  </w:style>
  <w:style w:type="paragraph" w:styleId="a9">
    <w:name w:val="footer"/>
    <w:basedOn w:val="a"/>
    <w:link w:val="aa"/>
    <w:uiPriority w:val="99"/>
    <w:unhideWhenUsed/>
    <w:rsid w:val="004452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445251"/>
  </w:style>
  <w:style w:type="paragraph" w:styleId="ab">
    <w:name w:val="Normal (Web)"/>
    <w:basedOn w:val="a"/>
    <w:uiPriority w:val="99"/>
    <w:semiHidden/>
    <w:unhideWhenUsed/>
    <w:rsid w:val="00EF1F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Hyperlink"/>
    <w:basedOn w:val="a0"/>
    <w:uiPriority w:val="99"/>
    <w:unhideWhenUsed/>
    <w:rsid w:val="00B60E4E"/>
    <w:rPr>
      <w:color w:val="0000FF"/>
      <w:u w:val="single"/>
    </w:rPr>
  </w:style>
  <w:style w:type="paragraph" w:styleId="ad">
    <w:name w:val="Body Text"/>
    <w:basedOn w:val="a"/>
    <w:link w:val="ae"/>
    <w:uiPriority w:val="1"/>
    <w:qFormat/>
    <w:rsid w:val="006A48A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4"/>
      <w:szCs w:val="24"/>
      <w:lang w:eastAsia="ru-RU"/>
    </w:rPr>
  </w:style>
  <w:style w:type="character" w:customStyle="1" w:styleId="ae">
    <w:name w:val="Основной текст Знак"/>
    <w:basedOn w:val="a0"/>
    <w:link w:val="ad"/>
    <w:uiPriority w:val="1"/>
    <w:rsid w:val="006A48A5"/>
    <w:rPr>
      <w:rFonts w:ascii="Arial" w:eastAsiaTheme="minorEastAsia" w:hAnsi="Arial" w:cs="Arial"/>
      <w:sz w:val="24"/>
      <w:szCs w:val="24"/>
      <w:lang w:eastAsia="ru-RU"/>
    </w:rPr>
  </w:style>
  <w:style w:type="paragraph" w:customStyle="1" w:styleId="TableParagraph">
    <w:name w:val="Table Paragraph"/>
    <w:basedOn w:val="a"/>
    <w:uiPriority w:val="1"/>
    <w:qFormat/>
    <w:rsid w:val="006A48A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C97892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table" w:customStyle="1" w:styleId="1">
    <w:name w:val="Сетка таблицы1"/>
    <w:basedOn w:val="a1"/>
    <w:next w:val="a3"/>
    <w:uiPriority w:val="59"/>
    <w:rsid w:val="00B674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57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8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9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29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92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0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31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0691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309320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99770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77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33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22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673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1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14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35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8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4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70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15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982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959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80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582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40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4.emf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emf"/><Relationship Id="rId25" Type="http://schemas.openxmlformats.org/officeDocument/2006/relationships/image" Target="media/image18.emf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header" Target="header2.xml"/><Relationship Id="rId10" Type="http://schemas.openxmlformats.org/officeDocument/2006/relationships/image" Target="media/image3.emf"/><Relationship Id="rId19" Type="http://schemas.openxmlformats.org/officeDocument/2006/relationships/image" Target="media/image12.png"/><Relationship Id="rId31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emf"/><Relationship Id="rId22" Type="http://schemas.openxmlformats.org/officeDocument/2006/relationships/image" Target="media/image15.png"/><Relationship Id="rId27" Type="http://schemas.openxmlformats.org/officeDocument/2006/relationships/footer" Target="footer1.xml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9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8E9DCC4782CD4CE6ACAEFD74BD82800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5E533F9-72EB-43A0-A292-BA3D7AD9A753}"/>
      </w:docPartPr>
      <w:docPartBody>
        <w:p w:rsidR="0014630F" w:rsidRDefault="00AA2EC2" w:rsidP="00AA2EC2">
          <w:pPr>
            <w:pStyle w:val="8E9DCC4782CD4CE6ACAEFD74BD82800A"/>
          </w:pPr>
          <w:r>
            <w:rPr>
              <w:rFonts w:asciiTheme="majorHAnsi" w:eastAsiaTheme="majorEastAsia" w:hAnsiTheme="majorHAnsi" w:cstheme="majorBidi"/>
              <w:color w:val="4472C4" w:themeColor="accent1"/>
              <w:sz w:val="24"/>
              <w:szCs w:val="24"/>
            </w:rPr>
            <w:t>[Введите название документа]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egoeUI-Identity-H">
    <w:altName w:val="Times New Roman"/>
    <w:panose1 w:val="00000000000000000000"/>
    <w:charset w:val="00"/>
    <w:family w:val="roman"/>
    <w:notTrueType/>
    <w:pitch w:val="default"/>
  </w:font>
  <w:font w:name="FuturaBT-Medium-Identity-H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A2EC2"/>
    <w:rsid w:val="00045203"/>
    <w:rsid w:val="000A606D"/>
    <w:rsid w:val="0014630F"/>
    <w:rsid w:val="001A1C3E"/>
    <w:rsid w:val="001C4F35"/>
    <w:rsid w:val="001F50F9"/>
    <w:rsid w:val="00226248"/>
    <w:rsid w:val="00290D26"/>
    <w:rsid w:val="005E51E0"/>
    <w:rsid w:val="00630A8A"/>
    <w:rsid w:val="006671F6"/>
    <w:rsid w:val="007659FD"/>
    <w:rsid w:val="0093415C"/>
    <w:rsid w:val="009A76B9"/>
    <w:rsid w:val="00A9409F"/>
    <w:rsid w:val="00AA2346"/>
    <w:rsid w:val="00AA2EC2"/>
    <w:rsid w:val="00AA6053"/>
    <w:rsid w:val="00AC06D2"/>
    <w:rsid w:val="00B67486"/>
    <w:rsid w:val="00B71716"/>
    <w:rsid w:val="00C75599"/>
    <w:rsid w:val="00E62D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7D8383EF2B547549461FA4771F7A500">
    <w:name w:val="27D8383EF2B547549461FA4771F7A500"/>
    <w:rsid w:val="00AA2EC2"/>
  </w:style>
  <w:style w:type="paragraph" w:customStyle="1" w:styleId="C2F580A1A6A4450CB79FB283AC6126E0">
    <w:name w:val="C2F580A1A6A4450CB79FB283AC6126E0"/>
    <w:rsid w:val="00AA2EC2"/>
  </w:style>
  <w:style w:type="paragraph" w:customStyle="1" w:styleId="8E9DCC4782CD4CE6ACAEFD74BD82800A">
    <w:name w:val="8E9DCC4782CD4CE6ACAEFD74BD82800A"/>
    <w:rsid w:val="00AA2EC2"/>
  </w:style>
  <w:style w:type="paragraph" w:customStyle="1" w:styleId="E7497264663E4F19A13A138184526A29">
    <w:name w:val="E7497264663E4F19A13A138184526A29"/>
    <w:rsid w:val="00630A8A"/>
  </w:style>
  <w:style w:type="paragraph" w:customStyle="1" w:styleId="89561D306CE04790912D017D3588FA8E">
    <w:name w:val="89561D306CE04790912D017D3588FA8E"/>
    <w:rsid w:val="00630A8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67AB32-21E0-4B0C-8064-59D779FDA2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21</Pages>
  <Words>1771</Words>
  <Characters>10101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5 Комплект кровати модель OLGA                                                                                          ТУ 31.09.2-005-37780336-2022 от 08.08.2022</vt:lpstr>
    </vt:vector>
  </TitlesOfParts>
  <Company/>
  <LinksUpToDate>false</LinksUpToDate>
  <CharactersWithSpaces>11849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5 Комплект кровати модель OLGA                                                                                          ТУ 31.09.2-005-37780336-2022 от 08.08.2022</dc:title>
  <dc:creator>Стукалов</dc:creator>
  <cp:lastModifiedBy>rezeerv02</cp:lastModifiedBy>
  <cp:revision>6</cp:revision>
  <cp:lastPrinted>2022-08-22T11:46:00Z</cp:lastPrinted>
  <dcterms:created xsi:type="dcterms:W3CDTF">2023-01-31T11:41:00Z</dcterms:created>
  <dcterms:modified xsi:type="dcterms:W3CDTF">2025-08-20T11:07:00Z</dcterms:modified>
</cp:coreProperties>
</file>