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F1CCA" w14:textId="77777777" w:rsidR="004D37D5" w:rsidRDefault="004D37D5"/>
    <w:p w14:paraId="7CEFD676" w14:textId="47BCAA5B" w:rsidR="004D37D5" w:rsidRPr="0068388A" w:rsidRDefault="004D37D5" w:rsidP="004D37D5">
      <w:pPr>
        <w:jc w:val="center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ГАРАНТИЙНЫЙ СРОК НА МЯГКУЮ МЕБЕЛЬ ТОРГОВОЙ МАРКИ </w:t>
      </w:r>
      <w:r w:rsidRPr="00BE1851">
        <w:rPr>
          <w:rFonts w:ascii="Times New Roman" w:hAnsi="Times New Roman" w:cs="Times New Roman"/>
          <w:lang w:val="en-US"/>
        </w:rPr>
        <w:t>O</w:t>
      </w:r>
      <w:r w:rsidRPr="00BE1851">
        <w:rPr>
          <w:rFonts w:ascii="Times New Roman" w:hAnsi="Times New Roman" w:cs="Times New Roman"/>
        </w:rPr>
        <w:t>`</w:t>
      </w:r>
      <w:r w:rsidRPr="00BE1851">
        <w:rPr>
          <w:rFonts w:ascii="Times New Roman" w:hAnsi="Times New Roman" w:cs="Times New Roman"/>
          <w:lang w:val="en-US"/>
        </w:rPr>
        <w:t>PRIME</w:t>
      </w:r>
    </w:p>
    <w:p w14:paraId="5389955C" w14:textId="77777777" w:rsidR="004D37D5" w:rsidRPr="00BE1851" w:rsidRDefault="004D37D5">
      <w:pPr>
        <w:rPr>
          <w:rFonts w:ascii="Times New Roman" w:hAnsi="Times New Roman" w:cs="Times New Roman"/>
        </w:rPr>
      </w:pPr>
    </w:p>
    <w:p w14:paraId="347BB9DA" w14:textId="468FA6A1" w:rsidR="004D37D5" w:rsidRPr="00BE1851" w:rsidRDefault="004D37D5" w:rsidP="004D37D5">
      <w:pPr>
        <w:ind w:firstLine="709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В соответствии с п. 9.2 ГОСТ 19917-2014 </w:t>
      </w:r>
      <w:proofErr w:type="gramStart"/>
      <w:r w:rsidRPr="00BE1851">
        <w:rPr>
          <w:rFonts w:ascii="Times New Roman" w:hAnsi="Times New Roman" w:cs="Times New Roman"/>
        </w:rPr>
        <w:t>-  Гарантийный</w:t>
      </w:r>
      <w:proofErr w:type="gramEnd"/>
      <w:r w:rsidRPr="00BE1851">
        <w:rPr>
          <w:rFonts w:ascii="Times New Roman" w:hAnsi="Times New Roman" w:cs="Times New Roman"/>
        </w:rPr>
        <w:t xml:space="preserve"> срок эксплуатации изделий мебели для общественных помещений - 12 </w:t>
      </w:r>
      <w:proofErr w:type="spellStart"/>
      <w:r w:rsidRPr="00BE1851">
        <w:rPr>
          <w:rFonts w:ascii="Times New Roman" w:hAnsi="Times New Roman" w:cs="Times New Roman"/>
        </w:rPr>
        <w:t>мес</w:t>
      </w:r>
      <w:proofErr w:type="spellEnd"/>
      <w:r w:rsidRPr="00BE1851">
        <w:rPr>
          <w:rFonts w:ascii="Times New Roman" w:hAnsi="Times New Roman" w:cs="Times New Roman"/>
        </w:rPr>
        <w:t>, бытовой - 18 мес.</w:t>
      </w:r>
    </w:p>
    <w:p w14:paraId="4077AD28" w14:textId="00A16A15" w:rsidR="004D37D5" w:rsidRPr="00BE1851" w:rsidRDefault="004D37D5" w:rsidP="004D37D5">
      <w:pPr>
        <w:ind w:firstLine="709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ООО «Мебельная фабрика Априори» для всех своих клиентов увеличивает указанный ГАРАНТИЙНЫЕ СРОКИ до </w:t>
      </w:r>
      <w:r w:rsidR="0068388A">
        <w:rPr>
          <w:rFonts w:ascii="Times New Roman" w:hAnsi="Times New Roman" w:cs="Times New Roman"/>
        </w:rPr>
        <w:t>10</w:t>
      </w:r>
      <w:r w:rsidRPr="00BE1851">
        <w:rPr>
          <w:rFonts w:ascii="Times New Roman" w:hAnsi="Times New Roman" w:cs="Times New Roman"/>
        </w:rPr>
        <w:t xml:space="preserve"> ЛЕТ* согласно условиям программы</w:t>
      </w:r>
      <w:r w:rsidR="00762023" w:rsidRPr="00BE1851">
        <w:rPr>
          <w:rFonts w:ascii="Times New Roman" w:hAnsi="Times New Roman" w:cs="Times New Roman"/>
        </w:rPr>
        <w:t xml:space="preserve"> </w:t>
      </w:r>
      <w:proofErr w:type="gramStart"/>
      <w:r w:rsidR="00762023" w:rsidRPr="00BE1851">
        <w:rPr>
          <w:rFonts w:ascii="Times New Roman" w:hAnsi="Times New Roman" w:cs="Times New Roman"/>
        </w:rPr>
        <w:t xml:space="preserve">лояльности </w:t>
      </w:r>
      <w:r w:rsidRPr="00BE1851">
        <w:rPr>
          <w:rFonts w:ascii="Times New Roman" w:hAnsi="Times New Roman" w:cs="Times New Roman"/>
        </w:rPr>
        <w:t xml:space="preserve"> «</w:t>
      </w:r>
      <w:proofErr w:type="gramEnd"/>
      <w:r w:rsidRPr="00BE1851">
        <w:rPr>
          <w:rFonts w:ascii="Times New Roman" w:hAnsi="Times New Roman" w:cs="Times New Roman"/>
        </w:rPr>
        <w:t>Расширенная гарантия».</w:t>
      </w:r>
    </w:p>
    <w:p w14:paraId="2C3A1665" w14:textId="77777777" w:rsidR="004D37D5" w:rsidRPr="00BE1851" w:rsidRDefault="004D37D5" w:rsidP="004D37D5">
      <w:pPr>
        <w:ind w:firstLine="709"/>
        <w:rPr>
          <w:rFonts w:ascii="Times New Roman" w:hAnsi="Times New Roman" w:cs="Times New Roman"/>
        </w:rPr>
      </w:pPr>
    </w:p>
    <w:p w14:paraId="1E6DE908" w14:textId="3988E151" w:rsidR="004D37D5" w:rsidRPr="00BE1851" w:rsidRDefault="004D37D5" w:rsidP="0002211F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Программа</w:t>
      </w:r>
      <w:r w:rsidR="00762023" w:rsidRPr="00BE1851">
        <w:rPr>
          <w:rFonts w:ascii="Times New Roman" w:hAnsi="Times New Roman" w:cs="Times New Roman"/>
        </w:rPr>
        <w:t xml:space="preserve"> лояльности</w:t>
      </w:r>
      <w:r w:rsidRPr="00BE1851">
        <w:rPr>
          <w:rFonts w:ascii="Times New Roman" w:hAnsi="Times New Roman" w:cs="Times New Roman"/>
        </w:rPr>
        <w:t xml:space="preserve"> «Расширенная гарантия»</w:t>
      </w:r>
    </w:p>
    <w:p w14:paraId="5B31401A" w14:textId="13B47AC1" w:rsidR="004D37D5" w:rsidRPr="00BE1851" w:rsidRDefault="004D37D5" w:rsidP="0002211F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(условия, сроки, правила)</w:t>
      </w:r>
    </w:p>
    <w:p w14:paraId="3ED47ACD" w14:textId="6DFA0270" w:rsidR="004D37D5" w:rsidRPr="00BE1851" w:rsidRDefault="0002211F" w:rsidP="00E723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Общие положения</w:t>
      </w:r>
    </w:p>
    <w:p w14:paraId="4B119B07" w14:textId="4DAB4D80" w:rsidR="0002211F" w:rsidRPr="00BE1851" w:rsidRDefault="00A673F1" w:rsidP="00E723FD">
      <w:pPr>
        <w:pStyle w:val="a3"/>
        <w:numPr>
          <w:ilvl w:val="1"/>
          <w:numId w:val="1"/>
        </w:numPr>
        <w:ind w:left="0" w:firstLine="349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ООО «Мебельная фабрика Априори» предоставляет ВСЕМ конечным потребителям мягкой мебели расширенную гарантию на Товары собственного производства торговой марки </w:t>
      </w:r>
      <w:r w:rsidRPr="00BE1851">
        <w:rPr>
          <w:rFonts w:ascii="Times New Roman" w:hAnsi="Times New Roman" w:cs="Times New Roman"/>
          <w:lang w:val="en-US"/>
        </w:rPr>
        <w:t>O</w:t>
      </w:r>
      <w:r w:rsidRPr="00BE1851">
        <w:rPr>
          <w:rFonts w:ascii="Times New Roman" w:hAnsi="Times New Roman" w:cs="Times New Roman"/>
        </w:rPr>
        <w:t>`</w:t>
      </w:r>
      <w:r w:rsidRPr="00BE1851">
        <w:rPr>
          <w:rFonts w:ascii="Times New Roman" w:hAnsi="Times New Roman" w:cs="Times New Roman"/>
          <w:lang w:val="en-US"/>
        </w:rPr>
        <w:t>Prime</w:t>
      </w:r>
      <w:r w:rsidR="009E5B73" w:rsidRPr="00BE1851">
        <w:rPr>
          <w:rFonts w:ascii="Times New Roman" w:hAnsi="Times New Roman" w:cs="Times New Roman"/>
        </w:rPr>
        <w:t>.</w:t>
      </w:r>
    </w:p>
    <w:p w14:paraId="1BF7C748" w14:textId="008D1F03" w:rsidR="009E5B73" w:rsidRPr="00BE1851" w:rsidRDefault="009E5B73" w:rsidP="008A1E32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Территория действия программы – </w:t>
      </w:r>
      <w:r w:rsidR="009E58EC">
        <w:rPr>
          <w:rFonts w:ascii="Times New Roman" w:hAnsi="Times New Roman" w:cs="Times New Roman"/>
        </w:rPr>
        <w:t>дилерская сеть</w:t>
      </w:r>
      <w:r w:rsidR="00E723FD" w:rsidRPr="00BE1851">
        <w:rPr>
          <w:rFonts w:ascii="Times New Roman" w:hAnsi="Times New Roman" w:cs="Times New Roman"/>
        </w:rPr>
        <w:t>.</w:t>
      </w:r>
      <w:r w:rsidR="009E58EC">
        <w:rPr>
          <w:rFonts w:ascii="Times New Roman" w:hAnsi="Times New Roman" w:cs="Times New Roman"/>
        </w:rPr>
        <w:t xml:space="preserve"> </w:t>
      </w:r>
      <w:r w:rsidR="008A1E32">
        <w:rPr>
          <w:rFonts w:ascii="Times New Roman" w:hAnsi="Times New Roman" w:cs="Times New Roman"/>
        </w:rPr>
        <w:t>Условия программы распространяются на Товары, приобретенные с 01 января 202</w:t>
      </w:r>
      <w:r w:rsidR="0068388A">
        <w:rPr>
          <w:rFonts w:ascii="Times New Roman" w:hAnsi="Times New Roman" w:cs="Times New Roman"/>
        </w:rPr>
        <w:t>6</w:t>
      </w:r>
      <w:r w:rsidR="008A1E32">
        <w:rPr>
          <w:rFonts w:ascii="Times New Roman" w:hAnsi="Times New Roman" w:cs="Times New Roman"/>
        </w:rPr>
        <w:t>г.</w:t>
      </w:r>
    </w:p>
    <w:p w14:paraId="0D3E5DA6" w14:textId="5D2B220D" w:rsidR="00A673F1" w:rsidRPr="00BE1851" w:rsidRDefault="008D7601" w:rsidP="00E723FD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Программа «Расширенная гарантия» не является «гарантийным сроком», который регламентируется в Законе РФ от 07.02.1992г. №2300-1 «О защите прав потребителей»</w:t>
      </w:r>
      <w:r w:rsidR="009E5B73" w:rsidRPr="00BE1851">
        <w:rPr>
          <w:rFonts w:ascii="Times New Roman" w:hAnsi="Times New Roman" w:cs="Times New Roman"/>
        </w:rPr>
        <w:t xml:space="preserve"> и других нормативных документах, действующих на территории РФ. Слово «гарантия» в условиях настоящей программы используется исключительно в качестве названия. Программа лояльности «Расширенная гарантия» регулируется только настоящими условиями.</w:t>
      </w:r>
    </w:p>
    <w:p w14:paraId="2EA40A12" w14:textId="379E5CA6" w:rsidR="009E5B73" w:rsidRPr="00BE1851" w:rsidRDefault="009E5B73" w:rsidP="00E723FD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 Расширенная гарантия </w:t>
      </w:r>
      <w:r w:rsidR="003805E7" w:rsidRPr="00BE1851">
        <w:rPr>
          <w:rFonts w:ascii="Times New Roman" w:hAnsi="Times New Roman" w:cs="Times New Roman"/>
        </w:rPr>
        <w:t>позволяет конечному потребителю, в указанные в программе сроки, при обнаружении дефекта воспользоваться определенными правами, обратившись в службу сервиса Изготовителя или к официальному дилеру/представителю</w:t>
      </w:r>
      <w:r w:rsidR="00E723FD" w:rsidRPr="00BE1851">
        <w:rPr>
          <w:rFonts w:ascii="Times New Roman" w:hAnsi="Times New Roman" w:cs="Times New Roman"/>
        </w:rPr>
        <w:t>.</w:t>
      </w:r>
    </w:p>
    <w:p w14:paraId="5DFCE623" w14:textId="77777777" w:rsidR="00E723FD" w:rsidRPr="00BE1851" w:rsidRDefault="00E723FD" w:rsidP="00E723FD">
      <w:pPr>
        <w:pStyle w:val="a3"/>
        <w:ind w:left="360"/>
        <w:rPr>
          <w:rFonts w:ascii="Times New Roman" w:hAnsi="Times New Roman" w:cs="Times New Roman"/>
        </w:rPr>
      </w:pPr>
    </w:p>
    <w:p w14:paraId="3E4F887B" w14:textId="77777777" w:rsidR="00E723FD" w:rsidRPr="00BE1851" w:rsidRDefault="00E723FD" w:rsidP="00E723FD">
      <w:pPr>
        <w:pStyle w:val="a3"/>
        <w:ind w:left="360"/>
        <w:rPr>
          <w:rFonts w:ascii="Times New Roman" w:hAnsi="Times New Roman" w:cs="Times New Roman"/>
        </w:rPr>
      </w:pPr>
    </w:p>
    <w:p w14:paraId="1741D2F0" w14:textId="77777777" w:rsidR="00E723FD" w:rsidRPr="00BE1851" w:rsidRDefault="00E723FD" w:rsidP="00E723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Сроки расширенной гарантии</w:t>
      </w:r>
    </w:p>
    <w:p w14:paraId="781FF860" w14:textId="13EE9425" w:rsidR="003805E7" w:rsidRPr="00BE1851" w:rsidRDefault="003805E7" w:rsidP="00E723FD">
      <w:pPr>
        <w:pStyle w:val="a3"/>
        <w:numPr>
          <w:ilvl w:val="1"/>
          <w:numId w:val="1"/>
        </w:numPr>
        <w:ind w:left="0" w:firstLine="36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 В зависимости от вида комплектующего или материала, Изготовителем предусмотрены следующие сроки гарантии: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5079"/>
        <w:gridCol w:w="2995"/>
      </w:tblGrid>
      <w:tr w:rsidR="003805E7" w:rsidRPr="00BE1851" w14:paraId="3B5DA0A6" w14:textId="77777777" w:rsidTr="003805E7">
        <w:tc>
          <w:tcPr>
            <w:tcW w:w="911" w:type="dxa"/>
          </w:tcPr>
          <w:p w14:paraId="6CE682A2" w14:textId="62D6EE42" w:rsidR="003805E7" w:rsidRPr="00BE1851" w:rsidRDefault="00E7054F" w:rsidP="003805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5079" w:type="dxa"/>
          </w:tcPr>
          <w:p w14:paraId="622E7909" w14:textId="4ED8DA7F" w:rsidR="003805E7" w:rsidRPr="00BE1851" w:rsidRDefault="00E7054F" w:rsidP="003805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Наименование комплектующего/материала</w:t>
            </w:r>
          </w:p>
        </w:tc>
        <w:tc>
          <w:tcPr>
            <w:tcW w:w="2995" w:type="dxa"/>
          </w:tcPr>
          <w:p w14:paraId="2BE64123" w14:textId="3959ED1C" w:rsidR="003805E7" w:rsidRPr="00BE1851" w:rsidRDefault="00E7054F" w:rsidP="003805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Срок расширенной гарантии</w:t>
            </w:r>
          </w:p>
        </w:tc>
      </w:tr>
      <w:tr w:rsidR="00E7054F" w:rsidRPr="00BE1851" w14:paraId="74651EBF" w14:textId="77777777" w:rsidTr="003805E7">
        <w:tc>
          <w:tcPr>
            <w:tcW w:w="911" w:type="dxa"/>
          </w:tcPr>
          <w:p w14:paraId="480C6576" w14:textId="76A170F9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9" w:type="dxa"/>
          </w:tcPr>
          <w:p w14:paraId="1E9D3463" w14:textId="522795E8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Электрооборудование</w:t>
            </w:r>
          </w:p>
        </w:tc>
        <w:tc>
          <w:tcPr>
            <w:tcW w:w="2995" w:type="dxa"/>
          </w:tcPr>
          <w:p w14:paraId="0FEF8F9C" w14:textId="2EE70FD6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1 год с даты получения Товара</w:t>
            </w:r>
          </w:p>
        </w:tc>
      </w:tr>
      <w:tr w:rsidR="00E7054F" w:rsidRPr="00BE1851" w14:paraId="5B56F1AD" w14:textId="77777777" w:rsidTr="003805E7">
        <w:tc>
          <w:tcPr>
            <w:tcW w:w="911" w:type="dxa"/>
          </w:tcPr>
          <w:p w14:paraId="11E8DE58" w14:textId="2A77F413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9" w:type="dxa"/>
          </w:tcPr>
          <w:p w14:paraId="2DA687DF" w14:textId="78F63846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Обивочный материал</w:t>
            </w:r>
          </w:p>
        </w:tc>
        <w:tc>
          <w:tcPr>
            <w:tcW w:w="2995" w:type="dxa"/>
          </w:tcPr>
          <w:p w14:paraId="68B74ECD" w14:textId="22D3C44A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1,5 года с даты получения Товара</w:t>
            </w:r>
          </w:p>
        </w:tc>
      </w:tr>
      <w:tr w:rsidR="00E7054F" w:rsidRPr="00BE1851" w14:paraId="4CAE2EA2" w14:textId="77777777" w:rsidTr="003805E7">
        <w:tc>
          <w:tcPr>
            <w:tcW w:w="911" w:type="dxa"/>
          </w:tcPr>
          <w:p w14:paraId="55D214DF" w14:textId="56DB3ADE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79" w:type="dxa"/>
          </w:tcPr>
          <w:p w14:paraId="77779BBB" w14:textId="11BDAB22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Механизмы подъема</w:t>
            </w:r>
          </w:p>
        </w:tc>
        <w:tc>
          <w:tcPr>
            <w:tcW w:w="2995" w:type="dxa"/>
          </w:tcPr>
          <w:p w14:paraId="429E4447" w14:textId="58883D91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2 года с даты получения Товара</w:t>
            </w:r>
          </w:p>
        </w:tc>
      </w:tr>
      <w:tr w:rsidR="00E7054F" w:rsidRPr="00BE1851" w14:paraId="18495136" w14:textId="77777777" w:rsidTr="003805E7">
        <w:tc>
          <w:tcPr>
            <w:tcW w:w="911" w:type="dxa"/>
          </w:tcPr>
          <w:p w14:paraId="31826692" w14:textId="336E38CE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9" w:type="dxa"/>
          </w:tcPr>
          <w:p w14:paraId="72A5B804" w14:textId="409FDF7F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Наполнение</w:t>
            </w:r>
          </w:p>
        </w:tc>
        <w:tc>
          <w:tcPr>
            <w:tcW w:w="2995" w:type="dxa"/>
          </w:tcPr>
          <w:p w14:paraId="5A916E82" w14:textId="72DA2688" w:rsidR="00E7054F" w:rsidRPr="00BE1851" w:rsidRDefault="0068388A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054F" w:rsidRPr="00BE1851">
              <w:rPr>
                <w:rFonts w:ascii="Times New Roman" w:hAnsi="Times New Roman" w:cs="Times New Roman"/>
              </w:rPr>
              <w:t xml:space="preserve"> года с даты получения Товара</w:t>
            </w:r>
          </w:p>
        </w:tc>
      </w:tr>
      <w:tr w:rsidR="00E7054F" w:rsidRPr="00BE1851" w14:paraId="13836AD6" w14:textId="77777777" w:rsidTr="003805E7">
        <w:tc>
          <w:tcPr>
            <w:tcW w:w="911" w:type="dxa"/>
          </w:tcPr>
          <w:p w14:paraId="4FBD523E" w14:textId="71573FDC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9" w:type="dxa"/>
          </w:tcPr>
          <w:p w14:paraId="2D08F542" w14:textId="09324F66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Механизмы трансформации</w:t>
            </w:r>
          </w:p>
        </w:tc>
        <w:tc>
          <w:tcPr>
            <w:tcW w:w="2995" w:type="dxa"/>
          </w:tcPr>
          <w:p w14:paraId="4BB5AB8F" w14:textId="3B1C925C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3 года с даты получения Товара</w:t>
            </w:r>
          </w:p>
        </w:tc>
      </w:tr>
      <w:tr w:rsidR="00E7054F" w:rsidRPr="00BE1851" w14:paraId="0123ED8B" w14:textId="77777777" w:rsidTr="003805E7">
        <w:tc>
          <w:tcPr>
            <w:tcW w:w="911" w:type="dxa"/>
          </w:tcPr>
          <w:p w14:paraId="33A65E12" w14:textId="3B39C0D3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9" w:type="dxa"/>
          </w:tcPr>
          <w:p w14:paraId="1073B993" w14:textId="591C3F4C" w:rsidR="00E7054F" w:rsidRPr="00BE1851" w:rsidRDefault="00E7054F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1851">
              <w:rPr>
                <w:rFonts w:ascii="Times New Roman" w:hAnsi="Times New Roman" w:cs="Times New Roman"/>
              </w:rPr>
              <w:t>Каркасы</w:t>
            </w:r>
          </w:p>
        </w:tc>
        <w:tc>
          <w:tcPr>
            <w:tcW w:w="2995" w:type="dxa"/>
          </w:tcPr>
          <w:p w14:paraId="42A2F87F" w14:textId="00220E6D" w:rsidR="00E7054F" w:rsidRPr="00BE1851" w:rsidRDefault="0068388A" w:rsidP="00E7054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7054F" w:rsidRPr="00BE1851">
              <w:rPr>
                <w:rFonts w:ascii="Times New Roman" w:hAnsi="Times New Roman" w:cs="Times New Roman"/>
              </w:rPr>
              <w:t xml:space="preserve"> лет с даты получения Товара</w:t>
            </w:r>
          </w:p>
        </w:tc>
      </w:tr>
    </w:tbl>
    <w:p w14:paraId="5D38FB48" w14:textId="77777777" w:rsidR="003805E7" w:rsidRPr="00BE1851" w:rsidRDefault="003805E7" w:rsidP="003805E7">
      <w:pPr>
        <w:pStyle w:val="a3"/>
        <w:ind w:left="360"/>
        <w:rPr>
          <w:rFonts w:ascii="Times New Roman" w:hAnsi="Times New Roman" w:cs="Times New Roman"/>
        </w:rPr>
      </w:pPr>
    </w:p>
    <w:p w14:paraId="55F2237E" w14:textId="72FE0FC8" w:rsidR="004D37D5" w:rsidRPr="00BE1851" w:rsidRDefault="00E723FD" w:rsidP="00E723F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Условия предоставления расширенной гарантии</w:t>
      </w:r>
    </w:p>
    <w:p w14:paraId="66EA1FDF" w14:textId="0472990A" w:rsidR="00E723FD" w:rsidRPr="00BE1851" w:rsidRDefault="00E723FD" w:rsidP="00E723FD">
      <w:pPr>
        <w:pStyle w:val="a3"/>
        <w:numPr>
          <w:ilvl w:val="1"/>
          <w:numId w:val="1"/>
        </w:numPr>
        <w:ind w:left="0" w:firstLine="36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Наличие дефекта и причину его возникновения определяют специалисты Изготовителя при рассмотрении претензии и документов к ней от Покупателя. Покупатель обязан обеспечить беспрепятственный доступ к Товару при возникновении необходимости произвести осмотр, в противном случае претензия Покупателя по дефекту считается не принятой.</w:t>
      </w:r>
    </w:p>
    <w:p w14:paraId="1333A55D" w14:textId="7E14CDD3" w:rsidR="00E723FD" w:rsidRPr="00BE1851" w:rsidRDefault="004A2D75" w:rsidP="00E723FD">
      <w:pPr>
        <w:pStyle w:val="a3"/>
        <w:numPr>
          <w:ilvl w:val="1"/>
          <w:numId w:val="1"/>
        </w:numPr>
        <w:ind w:left="0" w:firstLine="36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lastRenderedPageBreak/>
        <w:t xml:space="preserve"> Обслуживание в рамках расширенной </w:t>
      </w:r>
      <w:proofErr w:type="gramStart"/>
      <w:r w:rsidRPr="00BE1851">
        <w:rPr>
          <w:rFonts w:ascii="Times New Roman" w:hAnsi="Times New Roman" w:cs="Times New Roman"/>
        </w:rPr>
        <w:t>гарантии  может</w:t>
      </w:r>
      <w:proofErr w:type="gramEnd"/>
      <w:r w:rsidRPr="00BE1851">
        <w:rPr>
          <w:rFonts w:ascii="Times New Roman" w:hAnsi="Times New Roman" w:cs="Times New Roman"/>
        </w:rPr>
        <w:t xml:space="preserve"> осуществляться как на территории покупателя, так и на территории изготовителя, в зависимости от дополнительных обстоятельств и возможностей сторон.</w:t>
      </w:r>
    </w:p>
    <w:p w14:paraId="7615CA3C" w14:textId="2A0CF072" w:rsidR="004A2D75" w:rsidRPr="00BE1851" w:rsidRDefault="004A2D75" w:rsidP="004A2D75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Изготовитель устанавливает, что не является дефектом:</w:t>
      </w:r>
    </w:p>
    <w:p w14:paraId="3CFC5762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- отличие цвета обивочного материала от представленного на сайте или </w:t>
      </w:r>
      <w:proofErr w:type="gramStart"/>
      <w:r w:rsidRPr="00BE1851">
        <w:rPr>
          <w:rFonts w:ascii="Times New Roman" w:hAnsi="Times New Roman" w:cs="Times New Roman"/>
        </w:rPr>
        <w:t>от образца</w:t>
      </w:r>
      <w:proofErr w:type="gramEnd"/>
      <w:r w:rsidRPr="00BE1851">
        <w:rPr>
          <w:rFonts w:ascii="Times New Roman" w:hAnsi="Times New Roman" w:cs="Times New Roman"/>
        </w:rPr>
        <w:t xml:space="preserve"> находящегося в торговой точке в пределах ------</w:t>
      </w:r>
    </w:p>
    <w:p w14:paraId="37B1208C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 - наличие в его элементах особенностей, обусловленных стилистической идеей изготовителя и свойствами исходных материалов;</w:t>
      </w:r>
    </w:p>
    <w:p w14:paraId="4281D0BE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различные структурные нюансы Товара, выполненного из натурального дерева и кожи, таких как структура волокон дерева, складки кожи, шрамы, следы укусов, клейма и т. п;</w:t>
      </w:r>
    </w:p>
    <w:p w14:paraId="56D31448" w14:textId="58E9C24F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складки, сборки, утяжки на облицовочном материале, обусловленные художественным решением, а также, складки (морщины) на облицовочном материале(ткань/кожа/кожзаменитель), чехлах (съемных и не съемных) мягких элементов, подлокотниках и подушках, как и имеющиеся, так и появляющиеся в процессе эксплуатации;</w:t>
      </w:r>
    </w:p>
    <w:p w14:paraId="7ABDEF43" w14:textId="77777777" w:rsidR="004A2D75" w:rsidRPr="00BE1851" w:rsidRDefault="004A2D75" w:rsidP="004A2D75">
      <w:pPr>
        <w:pStyle w:val="a3"/>
        <w:ind w:left="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швы на лицевой поверхности мягких элементов, обусловленные художественным решением, а также швы в местах соединений деталей кроя;</w:t>
      </w:r>
    </w:p>
    <w:p w14:paraId="4CD0F2D9" w14:textId="77777777" w:rsidR="004A2D75" w:rsidRPr="00BE1851" w:rsidRDefault="004A2D75" w:rsidP="004A2D75">
      <w:pPr>
        <w:pStyle w:val="a3"/>
        <w:ind w:left="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остаточные деформации мягких элементов в пределах 10%;</w:t>
      </w:r>
    </w:p>
    <w:p w14:paraId="4426168F" w14:textId="216F7B11" w:rsidR="004A2D75" w:rsidRPr="00BE1851" w:rsidRDefault="004A2D75" w:rsidP="004A2D75">
      <w:pPr>
        <w:pStyle w:val="a3"/>
        <w:ind w:left="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- предельные отклонения от габаритных </w:t>
      </w:r>
      <w:proofErr w:type="gramStart"/>
      <w:r w:rsidRPr="00BE1851">
        <w:rPr>
          <w:rFonts w:ascii="Times New Roman" w:hAnsi="Times New Roman" w:cs="Times New Roman"/>
        </w:rPr>
        <w:t>размеров  ±</w:t>
      </w:r>
      <w:proofErr w:type="gramEnd"/>
      <w:r w:rsidRPr="00BE1851">
        <w:rPr>
          <w:rFonts w:ascii="Times New Roman" w:hAnsi="Times New Roman" w:cs="Times New Roman"/>
        </w:rPr>
        <w:t>20мм;</w:t>
      </w:r>
    </w:p>
    <w:p w14:paraId="043C3F20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мелкие трещины (эффект растрескивания), потертости натуральной кожи и кожзаменителя, возникающие при эксплуатации мебели;</w:t>
      </w:r>
    </w:p>
    <w:p w14:paraId="164E5391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наличие шума в виде скрипа и щелчков в мягких элементах не на основе пружинных блоков при эксплуатации по назначению мебели для сидения и лежания, а также в замках и механизмах трансформации при отсутствии заеданий и перекосов;</w:t>
      </w:r>
    </w:p>
    <w:p w14:paraId="55E8AA35" w14:textId="77777777" w:rsidR="004A2D75" w:rsidRPr="00BE1851" w:rsidRDefault="004A2D75" w:rsidP="004A2D75">
      <w:pPr>
        <w:pStyle w:val="a3"/>
        <w:ind w:left="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- наличие на ткани обивки </w:t>
      </w:r>
      <w:proofErr w:type="spellStart"/>
      <w:r w:rsidRPr="00BE1851">
        <w:rPr>
          <w:rFonts w:ascii="Times New Roman" w:hAnsi="Times New Roman" w:cs="Times New Roman"/>
        </w:rPr>
        <w:t>пиллей</w:t>
      </w:r>
      <w:proofErr w:type="spellEnd"/>
      <w:r w:rsidRPr="00BE1851">
        <w:rPr>
          <w:rFonts w:ascii="Times New Roman" w:hAnsi="Times New Roman" w:cs="Times New Roman"/>
        </w:rPr>
        <w:t xml:space="preserve"> (катышек); </w:t>
      </w:r>
    </w:p>
    <w:p w14:paraId="516386EB" w14:textId="77777777" w:rsidR="004A2D75" w:rsidRPr="00BE1851" w:rsidRDefault="004A2D75" w:rsidP="004A2D75">
      <w:pPr>
        <w:pStyle w:val="a3"/>
        <w:ind w:left="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отличия в мягкости (деформация и податливость) вкладных и раскладных элементов, от мягкости центрального элемента при формировании «спального места», отличия мягкости в основании одного элемента;</w:t>
      </w:r>
    </w:p>
    <w:p w14:paraId="15F2AEC6" w14:textId="3AB1C872" w:rsidR="004A2D75" w:rsidRPr="00BE1851" w:rsidRDefault="004A2D75" w:rsidP="004A2D75">
      <w:pPr>
        <w:pStyle w:val="a3"/>
        <w:ind w:left="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естественный запах материалов, из которых изготовлен Товар;</w:t>
      </w:r>
    </w:p>
    <w:p w14:paraId="1A27A658" w14:textId="77777777" w:rsidR="004A2D75" w:rsidRPr="00BE1851" w:rsidRDefault="004A2D75" w:rsidP="004A2D75">
      <w:pPr>
        <w:pStyle w:val="a3"/>
        <w:ind w:left="0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отличия оттенков обивочных материалов, тона декоративных элементов при составлении комплекта из различных моделей, а также при составлении комплекта путем составления разных бланков заказа по датам;</w:t>
      </w:r>
    </w:p>
    <w:p w14:paraId="7E252B39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если он не проходит по габаритам в дверные проемы помещения Покупателя;</w:t>
      </w:r>
    </w:p>
    <w:p w14:paraId="72F81ED1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усовершенствования и изменения, вносимые в конструкцию и технологию производства моделей без изменения его основных потребительских свойств и цены;</w:t>
      </w:r>
    </w:p>
    <w:p w14:paraId="33C33488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не резко выраженные искривления отделочных строчек и швов на обивочном материале, определяемые методом внешнего осмотра элемента в целом;</w:t>
      </w:r>
    </w:p>
    <w:p w14:paraId="62C321F1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- оптические эффекты «перехода в разные оттенки» обивочной ткани из-за особых её </w:t>
      </w:r>
      <w:proofErr w:type="gramStart"/>
      <w:r w:rsidRPr="00BE1851">
        <w:rPr>
          <w:rFonts w:ascii="Times New Roman" w:hAnsi="Times New Roman" w:cs="Times New Roman"/>
        </w:rPr>
        <w:t>свойств ,</w:t>
      </w:r>
      <w:proofErr w:type="gramEnd"/>
      <w:r w:rsidRPr="00BE1851">
        <w:rPr>
          <w:rFonts w:ascii="Times New Roman" w:hAnsi="Times New Roman" w:cs="Times New Roman"/>
        </w:rPr>
        <w:t xml:space="preserve"> в т.ч. и в местах конструктивных соединений деталей кроя;</w:t>
      </w:r>
    </w:p>
    <w:p w14:paraId="72FA00E6" w14:textId="77777777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>-  естественные образования (в виде следов, вмятин, отметин) на элементах Товара, возникшие вследствие их трансформации в целях использования в качестве спального места;</w:t>
      </w:r>
    </w:p>
    <w:p w14:paraId="65E125C0" w14:textId="7C017C66" w:rsidR="004A2D75" w:rsidRPr="00BE1851" w:rsidRDefault="004A2D75" w:rsidP="004A2D75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- остаточные деформации (вероятнее, в виде "волны") на мягких элементах, возникающих после трансформации Товара из </w:t>
      </w:r>
      <w:proofErr w:type="gramStart"/>
      <w:r w:rsidRPr="00BE1851">
        <w:rPr>
          <w:rFonts w:ascii="Times New Roman" w:hAnsi="Times New Roman" w:cs="Times New Roman"/>
        </w:rPr>
        <w:t>положения  "</w:t>
      </w:r>
      <w:proofErr w:type="gramEnd"/>
      <w:r w:rsidRPr="00BE1851">
        <w:rPr>
          <w:rFonts w:ascii="Times New Roman" w:hAnsi="Times New Roman" w:cs="Times New Roman"/>
        </w:rPr>
        <w:t>для сидения" в положение "для лежания", не влияющие на возможность его использования по назначению.</w:t>
      </w:r>
    </w:p>
    <w:p w14:paraId="54D9DF8A" w14:textId="77777777" w:rsidR="007A7632" w:rsidRDefault="004A2D75" w:rsidP="007A7632">
      <w:pPr>
        <w:pStyle w:val="a3"/>
        <w:ind w:left="0" w:firstLine="426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3.4. </w:t>
      </w:r>
      <w:r w:rsidR="00BE1851" w:rsidRPr="00BE1851">
        <w:rPr>
          <w:rFonts w:ascii="Times New Roman" w:hAnsi="Times New Roman" w:cs="Times New Roman"/>
        </w:rPr>
        <w:t>Расширенная гарантия не предоставляется в следующих случаях:</w:t>
      </w:r>
    </w:p>
    <w:p w14:paraId="7CD1C43B" w14:textId="4A6DFED2" w:rsidR="00BE1851" w:rsidRDefault="00BE1851" w:rsidP="007A7632">
      <w:pPr>
        <w:pStyle w:val="a3"/>
        <w:ind w:left="0"/>
        <w:jc w:val="both"/>
        <w:rPr>
          <w:rFonts w:ascii="Times New Roman" w:hAnsi="Times New Roman" w:cs="Times New Roman"/>
        </w:rPr>
      </w:pPr>
      <w:r w:rsidRPr="00BE1851">
        <w:rPr>
          <w:rFonts w:ascii="Times New Roman" w:hAnsi="Times New Roman" w:cs="Times New Roman"/>
        </w:rPr>
        <w:t xml:space="preserve">- </w:t>
      </w:r>
      <w:r w:rsidR="007A7632">
        <w:rPr>
          <w:rFonts w:ascii="Times New Roman" w:hAnsi="Times New Roman" w:cs="Times New Roman"/>
        </w:rPr>
        <w:t>нарушение условий эксплуатации;</w:t>
      </w:r>
    </w:p>
    <w:p w14:paraId="36F1C7E0" w14:textId="25BD2AB3" w:rsidR="007A7632" w:rsidRDefault="007A7632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наличия на изделии механических повреждений;</w:t>
      </w:r>
    </w:p>
    <w:p w14:paraId="769FC641" w14:textId="451B0715" w:rsidR="007A7632" w:rsidRDefault="007A7632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подтверждении факта превышения допустимых нагрузок на изделие/части изделия;</w:t>
      </w:r>
    </w:p>
    <w:p w14:paraId="40512213" w14:textId="3D416FFB" w:rsidR="007A7632" w:rsidRDefault="007A7632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нанесение повреждения изделию или его утери в</w:t>
      </w:r>
      <w:r w:rsidR="003451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следствии обстоятельств непреодолимой силы (стихия, пожар, наводнение</w:t>
      </w:r>
      <w:r w:rsidR="003451FE">
        <w:rPr>
          <w:rFonts w:ascii="Times New Roman" w:hAnsi="Times New Roman" w:cs="Times New Roman"/>
        </w:rPr>
        <w:t xml:space="preserve"> и т.д.);</w:t>
      </w:r>
    </w:p>
    <w:p w14:paraId="43B07F9C" w14:textId="5A16F1A7" w:rsidR="003451FE" w:rsidRDefault="003451FE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нанесения повреждения изделию в результате умышленных или ошибочных действий конечного потребителя;</w:t>
      </w:r>
    </w:p>
    <w:p w14:paraId="311E2856" w14:textId="3F5F125A" w:rsidR="003451FE" w:rsidRDefault="003451FE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нанесения повреждения изделию, вызванного воздействием посторонних предметов, жидкостей, насекомых и т.д.;</w:t>
      </w:r>
    </w:p>
    <w:p w14:paraId="3BD3200A" w14:textId="3DA7A2AC" w:rsidR="003451FE" w:rsidRDefault="003451FE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наличие следов постороннего вмешательства в изделие или ремонта изделия самостоятельно, либо организациями, предприятиями или частными лицами, не уполномоченными на это Изготовителем;</w:t>
      </w:r>
    </w:p>
    <w:p w14:paraId="3A45346A" w14:textId="4B81B36F" w:rsidR="003451FE" w:rsidRDefault="00C3000E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нанесения изделия ущерба в результате внесения изменений в его конструкцию;</w:t>
      </w:r>
    </w:p>
    <w:p w14:paraId="6C980F24" w14:textId="787C8DD6" w:rsidR="00C3000E" w:rsidRDefault="00C3000E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использования изделия в производственных целях, общественных местах;</w:t>
      </w:r>
    </w:p>
    <w:p w14:paraId="6B6D1E12" w14:textId="597A1C48" w:rsidR="00C3000E" w:rsidRDefault="00C3000E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незначительное отклонение от геометрического направления рисунка декоративных тканей (до 2-х см) на всю длину изделия, в том числе незначительное несовпадение стежки на отдельных элементах изделия не является производственным </w:t>
      </w:r>
      <w:proofErr w:type="gramStart"/>
      <w:r>
        <w:rPr>
          <w:rFonts w:ascii="Times New Roman" w:hAnsi="Times New Roman" w:cs="Times New Roman"/>
        </w:rPr>
        <w:t>браком  и</w:t>
      </w:r>
      <w:proofErr w:type="gramEnd"/>
      <w:r>
        <w:rPr>
          <w:rFonts w:ascii="Times New Roman" w:hAnsi="Times New Roman" w:cs="Times New Roman"/>
        </w:rPr>
        <w:t xml:space="preserve"> не принимается в качестве претензии в установленный на изделие гарантийный  срок, а также в срок службы изделия;</w:t>
      </w:r>
    </w:p>
    <w:p w14:paraId="451C068B" w14:textId="3B949BEE" w:rsidR="00C3000E" w:rsidRDefault="00C3000E" w:rsidP="007A763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незначительная неравномерность усадки мягкого элемента </w:t>
      </w:r>
      <w:proofErr w:type="gramStart"/>
      <w:r>
        <w:rPr>
          <w:rFonts w:ascii="Times New Roman" w:hAnsi="Times New Roman" w:cs="Times New Roman"/>
        </w:rPr>
        <w:t>( не</w:t>
      </w:r>
      <w:proofErr w:type="gramEnd"/>
      <w:r>
        <w:rPr>
          <w:rFonts w:ascii="Times New Roman" w:hAnsi="Times New Roman" w:cs="Times New Roman"/>
        </w:rPr>
        <w:t xml:space="preserve"> более 10%), остаточная деформация мягкого элемента из пенополиуретана (не более 10%), а именно незначительные проседания мягкого элемента не является производственным </w:t>
      </w:r>
      <w:r w:rsidR="008B0489">
        <w:rPr>
          <w:rFonts w:ascii="Times New Roman" w:hAnsi="Times New Roman" w:cs="Times New Roman"/>
        </w:rPr>
        <w:t xml:space="preserve">браком и не принимается в качестве претензии в </w:t>
      </w:r>
      <w:r w:rsidR="000F2805">
        <w:rPr>
          <w:rFonts w:ascii="Times New Roman" w:hAnsi="Times New Roman" w:cs="Times New Roman"/>
        </w:rPr>
        <w:t>установленный на изделие гарантийный срок, а также в срок службы изделия.</w:t>
      </w:r>
    </w:p>
    <w:p w14:paraId="5289C15A" w14:textId="7AB160D4" w:rsidR="000F2805" w:rsidRDefault="000F2805" w:rsidP="000F2805">
      <w:pPr>
        <w:pStyle w:val="a3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Условия расширенной гарантии размещены на официальном сайте ООО «Мебельная фабрика Априори» </w:t>
      </w:r>
      <w:hyperlink r:id="rId5" w:history="1">
        <w:r w:rsidRPr="00B50516">
          <w:rPr>
            <w:rStyle w:val="a5"/>
            <w:rFonts w:ascii="Times New Roman" w:hAnsi="Times New Roman" w:cs="Times New Roman"/>
            <w:lang w:val="en-US"/>
          </w:rPr>
          <w:t>www</w:t>
        </w:r>
        <w:r w:rsidRPr="00B50516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B50516">
          <w:rPr>
            <w:rStyle w:val="a5"/>
            <w:rFonts w:ascii="Times New Roman" w:hAnsi="Times New Roman" w:cs="Times New Roman"/>
            <w:lang w:val="en-US"/>
          </w:rPr>
          <w:t>oprime</w:t>
        </w:r>
        <w:proofErr w:type="spellEnd"/>
        <w:r w:rsidRPr="00B50516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B50516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, также вся информация доступна </w:t>
      </w:r>
      <w:bookmarkStart w:id="0" w:name="_Hlk182578228"/>
      <w:r>
        <w:rPr>
          <w:rFonts w:ascii="Times New Roman" w:hAnsi="Times New Roman" w:cs="Times New Roman"/>
        </w:rPr>
        <w:t xml:space="preserve">по телефону горячей линии </w:t>
      </w:r>
      <w:bookmarkEnd w:id="0"/>
      <w:r w:rsidR="002915E6">
        <w:rPr>
          <w:rFonts w:ascii="Times New Roman" w:hAnsi="Times New Roman" w:cs="Times New Roman"/>
        </w:rPr>
        <w:t>8 800 550 95 59.</w:t>
      </w:r>
    </w:p>
    <w:p w14:paraId="27CDEC83" w14:textId="77777777" w:rsidR="000F2805" w:rsidRDefault="000F2805" w:rsidP="000F2805">
      <w:pPr>
        <w:pStyle w:val="a3"/>
        <w:ind w:left="0" w:firstLine="567"/>
        <w:jc w:val="both"/>
        <w:rPr>
          <w:rFonts w:ascii="Times New Roman" w:hAnsi="Times New Roman" w:cs="Times New Roman"/>
        </w:rPr>
      </w:pPr>
    </w:p>
    <w:p w14:paraId="2202808F" w14:textId="5BFAC891" w:rsidR="000F2805" w:rsidRDefault="000F2805" w:rsidP="000F2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действий конечного потребителя в рамках расширенной гарантии</w:t>
      </w:r>
    </w:p>
    <w:p w14:paraId="31A41E2F" w14:textId="197E66A5" w:rsidR="000F2805" w:rsidRDefault="000F2805" w:rsidP="00D42B39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Случае обнаружения конечным потребителем дефекта, последний вправе с гарантийным талоном (паспортом на изделие) обратиться в сервисную службу Изготовителя</w:t>
      </w:r>
      <w:r w:rsidR="00D42B39">
        <w:rPr>
          <w:rFonts w:ascii="Times New Roman" w:hAnsi="Times New Roman" w:cs="Times New Roman"/>
        </w:rPr>
        <w:t xml:space="preserve"> или к официальному дилеру</w:t>
      </w:r>
      <w:r w:rsidR="003B490D">
        <w:rPr>
          <w:rFonts w:ascii="Times New Roman" w:hAnsi="Times New Roman" w:cs="Times New Roman"/>
        </w:rPr>
        <w:t xml:space="preserve">, а также </w:t>
      </w:r>
      <w:r w:rsidR="003B490D" w:rsidRPr="003B490D">
        <w:rPr>
          <w:rFonts w:ascii="Times New Roman" w:hAnsi="Times New Roman" w:cs="Times New Roman"/>
        </w:rPr>
        <w:t>по телефону горячей линии</w:t>
      </w:r>
      <w:r w:rsidR="003B490D">
        <w:rPr>
          <w:rFonts w:ascii="Times New Roman" w:hAnsi="Times New Roman" w:cs="Times New Roman"/>
        </w:rPr>
        <w:t xml:space="preserve"> </w:t>
      </w:r>
      <w:r w:rsidR="002915E6">
        <w:rPr>
          <w:rFonts w:ascii="Times New Roman" w:hAnsi="Times New Roman" w:cs="Times New Roman"/>
        </w:rPr>
        <w:t>–</w:t>
      </w:r>
      <w:r w:rsidR="003B490D">
        <w:rPr>
          <w:rFonts w:ascii="Times New Roman" w:hAnsi="Times New Roman" w:cs="Times New Roman"/>
        </w:rPr>
        <w:t xml:space="preserve"> </w:t>
      </w:r>
      <w:r w:rsidR="002915E6">
        <w:rPr>
          <w:rFonts w:ascii="Times New Roman" w:hAnsi="Times New Roman" w:cs="Times New Roman"/>
        </w:rPr>
        <w:t xml:space="preserve">8 800 550 95 </w:t>
      </w:r>
      <w:proofErr w:type="gramStart"/>
      <w:r w:rsidR="002915E6">
        <w:rPr>
          <w:rFonts w:ascii="Times New Roman" w:hAnsi="Times New Roman" w:cs="Times New Roman"/>
        </w:rPr>
        <w:t xml:space="preserve">59, </w:t>
      </w:r>
      <w:r w:rsidR="008A1E32">
        <w:rPr>
          <w:rFonts w:ascii="Times New Roman" w:hAnsi="Times New Roman" w:cs="Times New Roman"/>
        </w:rPr>
        <w:t xml:space="preserve"> </w:t>
      </w:r>
      <w:r w:rsidR="00D42B39">
        <w:rPr>
          <w:rFonts w:ascii="Times New Roman" w:hAnsi="Times New Roman" w:cs="Times New Roman"/>
        </w:rPr>
        <w:t>для</w:t>
      </w:r>
      <w:proofErr w:type="gramEnd"/>
      <w:r w:rsidR="00D42B39">
        <w:rPr>
          <w:rFonts w:ascii="Times New Roman" w:hAnsi="Times New Roman" w:cs="Times New Roman"/>
        </w:rPr>
        <w:t xml:space="preserve"> проведения ремонта или замены</w:t>
      </w:r>
      <w:r w:rsidR="008A1E32">
        <w:rPr>
          <w:rFonts w:ascii="Times New Roman" w:hAnsi="Times New Roman" w:cs="Times New Roman"/>
        </w:rPr>
        <w:t xml:space="preserve"> (элемента, детали)</w:t>
      </w:r>
      <w:r w:rsidR="00D42B39">
        <w:rPr>
          <w:rFonts w:ascii="Times New Roman" w:hAnsi="Times New Roman" w:cs="Times New Roman"/>
        </w:rPr>
        <w:t>.</w:t>
      </w:r>
    </w:p>
    <w:p w14:paraId="704C10D5" w14:textId="20605BCA" w:rsidR="00D42B39" w:rsidRPr="00D42B39" w:rsidRDefault="00D42B39" w:rsidP="000F280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 адрес сервисной службы Изготовителя </w:t>
      </w:r>
      <w:hyperlink r:id="rId6" w:history="1">
        <w:r w:rsidRPr="00B50516">
          <w:rPr>
            <w:rStyle w:val="a5"/>
            <w:rFonts w:ascii="Times New Roman" w:hAnsi="Times New Roman" w:cs="Times New Roman"/>
            <w:lang w:val="en-US"/>
          </w:rPr>
          <w:t>service</w:t>
        </w:r>
        <w:r w:rsidRPr="00B50516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B50516">
          <w:rPr>
            <w:rStyle w:val="a5"/>
            <w:rFonts w:ascii="Times New Roman" w:hAnsi="Times New Roman" w:cs="Times New Roman"/>
            <w:lang w:val="en-US"/>
          </w:rPr>
          <w:t>oprime</w:t>
        </w:r>
        <w:proofErr w:type="spellEnd"/>
        <w:r w:rsidRPr="00B50516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B50516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4BABFA79" w14:textId="3DC8DE97" w:rsidR="00D42B39" w:rsidRDefault="00D42B39" w:rsidP="000F280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Конечный потребитель при обращении в службу сервиса </w:t>
      </w:r>
      <w:r w:rsidR="00E25D50">
        <w:rPr>
          <w:rFonts w:ascii="Times New Roman" w:hAnsi="Times New Roman" w:cs="Times New Roman"/>
        </w:rPr>
        <w:t>обязан предъявить:</w:t>
      </w:r>
    </w:p>
    <w:p w14:paraId="28C9609C" w14:textId="70D9829E" w:rsidR="00E25D50" w:rsidRDefault="00E25D50" w:rsidP="00E25D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копии документов, подтверждающих факт покупки (договор, акт о получении);</w:t>
      </w:r>
    </w:p>
    <w:p w14:paraId="48CF0133" w14:textId="6374D4DE" w:rsidR="00E25D50" w:rsidRDefault="00E25D50" w:rsidP="00E25D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копию страницы паспорта с данными на изделие;</w:t>
      </w:r>
    </w:p>
    <w:p w14:paraId="38CD4005" w14:textId="79168AD8" w:rsidR="00E25D50" w:rsidRDefault="00E25D50" w:rsidP="00E25D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письменное обращение с указанием на наличие дефекта и описание неудобств;</w:t>
      </w:r>
    </w:p>
    <w:p w14:paraId="58C08DFE" w14:textId="2FC1A8DE" w:rsidR="00E25D50" w:rsidRDefault="00E25D50" w:rsidP="00E25D5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-фото/видео материалы, на которых зафиксирован дефект.</w:t>
      </w:r>
    </w:p>
    <w:p w14:paraId="21A8EF42" w14:textId="77777777" w:rsidR="00E25D50" w:rsidRPr="000F2805" w:rsidRDefault="00E25D50" w:rsidP="00E25D50">
      <w:pPr>
        <w:pStyle w:val="a3"/>
        <w:jc w:val="both"/>
        <w:rPr>
          <w:rFonts w:ascii="Times New Roman" w:hAnsi="Times New Roman" w:cs="Times New Roman"/>
        </w:rPr>
      </w:pPr>
    </w:p>
    <w:p w14:paraId="4DC691E1" w14:textId="77777777" w:rsidR="00BE1851" w:rsidRPr="00BE1851" w:rsidRDefault="00BE1851" w:rsidP="00BE1851">
      <w:pPr>
        <w:jc w:val="both"/>
        <w:rPr>
          <w:rFonts w:ascii="Times New Roman" w:hAnsi="Times New Roman" w:cs="Times New Roman"/>
        </w:rPr>
      </w:pPr>
    </w:p>
    <w:p w14:paraId="0941CD1D" w14:textId="77777777" w:rsidR="004D37D5" w:rsidRPr="00BE1851" w:rsidRDefault="004D37D5">
      <w:pPr>
        <w:rPr>
          <w:rFonts w:ascii="Times New Roman" w:hAnsi="Times New Roman" w:cs="Times New Roman"/>
        </w:rPr>
      </w:pPr>
    </w:p>
    <w:p w14:paraId="44517287" w14:textId="77777777" w:rsidR="004D37D5" w:rsidRPr="00BE1851" w:rsidRDefault="004D37D5">
      <w:pPr>
        <w:rPr>
          <w:rFonts w:ascii="Times New Roman" w:hAnsi="Times New Roman" w:cs="Times New Roman"/>
        </w:rPr>
      </w:pPr>
    </w:p>
    <w:p w14:paraId="340501BB" w14:textId="77777777" w:rsidR="004D37D5" w:rsidRPr="00BE1851" w:rsidRDefault="004D37D5">
      <w:pPr>
        <w:rPr>
          <w:rFonts w:ascii="Times New Roman" w:hAnsi="Times New Roman" w:cs="Times New Roman"/>
        </w:rPr>
      </w:pPr>
    </w:p>
    <w:p w14:paraId="4EF9D571" w14:textId="77777777" w:rsidR="004D37D5" w:rsidRPr="00BE1851" w:rsidRDefault="004D37D5">
      <w:pPr>
        <w:rPr>
          <w:rFonts w:ascii="Times New Roman" w:hAnsi="Times New Roman" w:cs="Times New Roman"/>
        </w:rPr>
      </w:pPr>
    </w:p>
    <w:p w14:paraId="426CE6BB" w14:textId="77777777" w:rsidR="004D37D5" w:rsidRPr="00BE1851" w:rsidRDefault="004D37D5">
      <w:pPr>
        <w:rPr>
          <w:rFonts w:ascii="Times New Roman" w:hAnsi="Times New Roman" w:cs="Times New Roman"/>
        </w:rPr>
      </w:pPr>
    </w:p>
    <w:p w14:paraId="2FFF0707" w14:textId="77777777" w:rsidR="004D37D5" w:rsidRDefault="004D37D5"/>
    <w:p w14:paraId="2D9446B8" w14:textId="77777777" w:rsidR="004D37D5" w:rsidRDefault="004D37D5"/>
    <w:p w14:paraId="6FE3CC30" w14:textId="77777777" w:rsidR="004D37D5" w:rsidRDefault="004D37D5"/>
    <w:p w14:paraId="2C1E7F91" w14:textId="77777777" w:rsidR="004D37D5" w:rsidRDefault="004D37D5"/>
    <w:p w14:paraId="7D71E1C2" w14:textId="77777777" w:rsidR="004D37D5" w:rsidRDefault="004D37D5"/>
    <w:p w14:paraId="25A29A6A" w14:textId="77777777" w:rsidR="004D37D5" w:rsidRDefault="004D37D5"/>
    <w:p w14:paraId="34E993DC" w14:textId="77777777" w:rsidR="004D37D5" w:rsidRDefault="004D37D5"/>
    <w:p w14:paraId="72923911" w14:textId="77777777" w:rsidR="004D37D5" w:rsidRDefault="004D37D5"/>
    <w:p w14:paraId="2F476E28" w14:textId="77777777" w:rsidR="004D37D5" w:rsidRDefault="004D37D5"/>
    <w:p w14:paraId="2A5A63AB" w14:textId="77777777" w:rsidR="004D37D5" w:rsidRDefault="004D37D5"/>
    <w:p w14:paraId="04A6BC45" w14:textId="77777777" w:rsidR="004D37D5" w:rsidRDefault="004D37D5"/>
    <w:p w14:paraId="6338D294" w14:textId="77777777" w:rsidR="004D37D5" w:rsidRDefault="004D37D5"/>
    <w:p w14:paraId="34BC1FE4" w14:textId="77777777" w:rsidR="004D37D5" w:rsidRDefault="004D37D5"/>
    <w:p w14:paraId="6244B2F6" w14:textId="77777777" w:rsidR="004D37D5" w:rsidRDefault="004D37D5"/>
    <w:p w14:paraId="0F65095B" w14:textId="77777777" w:rsidR="004D37D5" w:rsidRDefault="004D37D5"/>
    <w:p w14:paraId="3F75CAB4" w14:textId="77777777" w:rsidR="004D37D5" w:rsidRDefault="004D37D5"/>
    <w:p w14:paraId="6313A7D7" w14:textId="77777777" w:rsidR="004D37D5" w:rsidRDefault="004D37D5"/>
    <w:p w14:paraId="15DCE764" w14:textId="77777777" w:rsidR="004D37D5" w:rsidRDefault="004D37D5"/>
    <w:p w14:paraId="2DEAF793" w14:textId="77777777" w:rsidR="004D37D5" w:rsidRDefault="004D37D5"/>
    <w:p w14:paraId="6F1C34F1" w14:textId="77777777" w:rsidR="004D37D5" w:rsidRDefault="004D37D5"/>
    <w:p w14:paraId="1CFE52BB" w14:textId="77777777" w:rsidR="004D37D5" w:rsidRDefault="004D37D5"/>
    <w:p w14:paraId="3BE61EAA" w14:textId="77777777" w:rsidR="004D37D5" w:rsidRDefault="004D37D5"/>
    <w:p w14:paraId="77ED4077" w14:textId="77777777" w:rsidR="004D37D5" w:rsidRDefault="004D37D5"/>
    <w:p w14:paraId="17E3D2C4" w14:textId="77777777" w:rsidR="004D37D5" w:rsidRDefault="004D37D5"/>
    <w:p w14:paraId="59BD741D" w14:textId="77777777" w:rsidR="004D37D5" w:rsidRDefault="004D37D5"/>
    <w:p w14:paraId="620A25ED" w14:textId="77777777" w:rsidR="004D37D5" w:rsidRDefault="004D37D5"/>
    <w:p w14:paraId="412E016E" w14:textId="77777777" w:rsidR="004D37D5" w:rsidRDefault="004D37D5"/>
    <w:p w14:paraId="3216969A" w14:textId="77777777" w:rsidR="004D37D5" w:rsidRDefault="004D37D5"/>
    <w:sectPr w:rsidR="004D37D5" w:rsidSect="004D37D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01285"/>
    <w:multiLevelType w:val="multilevel"/>
    <w:tmpl w:val="6DA00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1625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0"/>
    <w:rsid w:val="0002211F"/>
    <w:rsid w:val="000834DB"/>
    <w:rsid w:val="000E7CD3"/>
    <w:rsid w:val="000F2805"/>
    <w:rsid w:val="002800C0"/>
    <w:rsid w:val="002915E6"/>
    <w:rsid w:val="003451FE"/>
    <w:rsid w:val="003805E7"/>
    <w:rsid w:val="003B490D"/>
    <w:rsid w:val="004A2D75"/>
    <w:rsid w:val="004D37D5"/>
    <w:rsid w:val="0068388A"/>
    <w:rsid w:val="00762023"/>
    <w:rsid w:val="007A7632"/>
    <w:rsid w:val="008A1E32"/>
    <w:rsid w:val="008B0489"/>
    <w:rsid w:val="008D7601"/>
    <w:rsid w:val="009E58EC"/>
    <w:rsid w:val="009E5B73"/>
    <w:rsid w:val="00A673F1"/>
    <w:rsid w:val="00BE1851"/>
    <w:rsid w:val="00C3000E"/>
    <w:rsid w:val="00D42B39"/>
    <w:rsid w:val="00DC2C20"/>
    <w:rsid w:val="00E25D50"/>
    <w:rsid w:val="00E7054F"/>
    <w:rsid w:val="00E723FD"/>
    <w:rsid w:val="00F32334"/>
    <w:rsid w:val="00FD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4AB4"/>
  <w15:chartTrackingRefBased/>
  <w15:docId w15:val="{E83B7EFF-E816-4A4B-B8F6-57D8E2C5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1F"/>
    <w:pPr>
      <w:ind w:left="720"/>
      <w:contextualSpacing/>
    </w:pPr>
  </w:style>
  <w:style w:type="table" w:styleId="a4">
    <w:name w:val="Table Grid"/>
    <w:basedOn w:val="a1"/>
    <w:uiPriority w:val="39"/>
    <w:rsid w:val="0038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280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@oprime.ru" TargetMode="External"/><Relationship Id="rId5" Type="http://schemas.openxmlformats.org/officeDocument/2006/relationships/hyperlink" Target="http://www.oprim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Киселёва Ольга</cp:lastModifiedBy>
  <cp:revision>2</cp:revision>
  <cp:lastPrinted>2026-06-17T11:44:00Z</cp:lastPrinted>
  <dcterms:created xsi:type="dcterms:W3CDTF">2026-06-17T11:51:00Z</dcterms:created>
  <dcterms:modified xsi:type="dcterms:W3CDTF">2026-06-17T11:51:00Z</dcterms:modified>
</cp:coreProperties>
</file>